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F9B4" w14:textId="09FB4667" w:rsidR="009E143C" w:rsidRDefault="00B80492" w:rsidP="009E143C">
      <w:pPr>
        <w:pStyle w:val="Heading1"/>
        <w:rPr>
          <w:color w:val="02CCA3" w:themeColor="accent5"/>
        </w:rPr>
      </w:pPr>
      <w:r w:rsidRPr="1D983AD5">
        <w:rPr>
          <w:color w:val="02CCA3" w:themeColor="accent5"/>
        </w:rPr>
        <w:t xml:space="preserve">Deliberate Practice </w:t>
      </w:r>
      <w:r w:rsidR="001D223F" w:rsidRPr="1D983AD5">
        <w:rPr>
          <w:color w:val="02CCA3" w:themeColor="accent5"/>
        </w:rPr>
        <w:t xml:space="preserve">Session </w:t>
      </w:r>
      <w:r w:rsidRPr="1D983AD5">
        <w:rPr>
          <w:color w:val="02CCA3" w:themeColor="accent5"/>
        </w:rPr>
        <w:t>3</w:t>
      </w:r>
      <w:r w:rsidR="001D223F" w:rsidRPr="1D983AD5">
        <w:rPr>
          <w:color w:val="02CCA3" w:themeColor="accent5"/>
        </w:rPr>
        <w:t>:</w:t>
      </w:r>
      <w:r w:rsidRPr="1D983AD5">
        <w:rPr>
          <w:color w:val="02CCA3" w:themeColor="accent5"/>
        </w:rPr>
        <w:t xml:space="preserve"> </w:t>
      </w:r>
      <w:r w:rsidR="3AA0CCCA" w:rsidRPr="1D983AD5">
        <w:rPr>
          <w:color w:val="02CCA3" w:themeColor="accent5"/>
        </w:rPr>
        <w:t>Guidance for coaches</w:t>
      </w:r>
    </w:p>
    <w:p w14:paraId="53B1B36E" w14:textId="77777777" w:rsidR="00EE3F92" w:rsidRPr="00EE3F92" w:rsidRDefault="00EE3F92" w:rsidP="00EE3F92">
      <w:pPr>
        <w:pStyle w:val="BodyText1"/>
      </w:pPr>
    </w:p>
    <w:p w14:paraId="7C623393" w14:textId="5D92D298" w:rsidR="025749B2" w:rsidRDefault="025749B2" w:rsidP="1D983AD5">
      <w:pPr>
        <w:pStyle w:val="BodyText1"/>
      </w:pPr>
      <w:r>
        <w:t xml:space="preserve">This is the third and final deliberate practice session. The following guidance has </w:t>
      </w:r>
      <w:r w:rsidR="08BDE016">
        <w:t>been provided to leaders:</w:t>
      </w:r>
    </w:p>
    <w:p w14:paraId="67DA91D7" w14:textId="0D4A9DFC" w:rsidR="688FDBD6" w:rsidRPr="00F522C4" w:rsidRDefault="688FDBD6" w:rsidP="00F522C4">
      <w:pPr>
        <w:tabs>
          <w:tab w:val="left" w:pos="1620"/>
        </w:tabs>
        <w:spacing w:after="160" w:line="257" w:lineRule="auto"/>
        <w:ind w:left="720"/>
        <w:rPr>
          <w:rFonts w:ascii="Arial" w:eastAsia="Arial" w:hAnsi="Arial" w:cs="Arial"/>
          <w:sz w:val="22"/>
          <w:szCs w:val="22"/>
          <w:lang w:val="en-US"/>
        </w:rPr>
      </w:pPr>
      <w:r w:rsidRPr="00F522C4">
        <w:rPr>
          <w:rFonts w:ascii="Arial" w:eastAsia="Arial" w:hAnsi="Arial" w:cs="Arial"/>
          <w:sz w:val="22"/>
          <w:szCs w:val="22"/>
          <w:lang w:val="en-US"/>
        </w:rPr>
        <w:t xml:space="preserve">Your deliberate practice session provides a valuable opportunity to practice an area of development with your peers. This can be related to any area of the Pathways </w:t>
      </w:r>
      <w:proofErr w:type="spellStart"/>
      <w:r w:rsidRPr="00F522C4">
        <w:rPr>
          <w:rFonts w:ascii="Arial" w:eastAsia="Arial" w:hAnsi="Arial" w:cs="Arial"/>
          <w:sz w:val="22"/>
          <w:szCs w:val="22"/>
          <w:lang w:val="en-US"/>
        </w:rPr>
        <w:t>programme</w:t>
      </w:r>
      <w:proofErr w:type="spellEnd"/>
      <w:r w:rsidRPr="00F522C4">
        <w:rPr>
          <w:rFonts w:ascii="Arial" w:eastAsia="Arial" w:hAnsi="Arial" w:cs="Arial"/>
          <w:sz w:val="22"/>
          <w:szCs w:val="22"/>
          <w:lang w:val="en-US"/>
        </w:rPr>
        <w:t xml:space="preserve"> curriculum or your role as a leader.</w:t>
      </w:r>
    </w:p>
    <w:p w14:paraId="2D386361" w14:textId="47D07F0A" w:rsidR="688FDBD6" w:rsidRPr="00F522C4" w:rsidRDefault="688FDBD6" w:rsidP="00F522C4">
      <w:pPr>
        <w:tabs>
          <w:tab w:val="left" w:pos="1620"/>
        </w:tabs>
        <w:spacing w:after="160" w:line="257" w:lineRule="auto"/>
        <w:ind w:left="720"/>
        <w:rPr>
          <w:rFonts w:ascii="Arial" w:eastAsia="Arial" w:hAnsi="Arial" w:cs="Arial"/>
          <w:sz w:val="22"/>
          <w:szCs w:val="22"/>
          <w:lang w:val="en-US"/>
        </w:rPr>
      </w:pPr>
      <w:r w:rsidRPr="00F522C4">
        <w:rPr>
          <w:rFonts w:ascii="Arial" w:eastAsia="Arial" w:hAnsi="Arial" w:cs="Arial"/>
          <w:sz w:val="22"/>
          <w:szCs w:val="22"/>
          <w:lang w:val="en-US"/>
        </w:rPr>
        <w:t>Here are some ideas as what you could use this final session to practice:</w:t>
      </w:r>
    </w:p>
    <w:p w14:paraId="37CDC74C" w14:textId="1654BD8F" w:rsidR="688FDBD6" w:rsidRPr="00F522C4" w:rsidRDefault="688FDBD6" w:rsidP="00F522C4">
      <w:pPr>
        <w:pStyle w:val="ListParagraph"/>
        <w:numPr>
          <w:ilvl w:val="0"/>
          <w:numId w:val="2"/>
        </w:numPr>
        <w:spacing w:after="0" w:line="257" w:lineRule="auto"/>
        <w:ind w:left="1440"/>
        <w:rPr>
          <w:rFonts w:eastAsia="Arial"/>
          <w:color w:val="000000" w:themeColor="text1"/>
          <w:lang w:val="en-US"/>
        </w:rPr>
      </w:pPr>
      <w:r w:rsidRPr="00F522C4">
        <w:rPr>
          <w:rFonts w:eastAsia="Arial"/>
          <w:color w:val="000000" w:themeColor="text1"/>
          <w:lang w:val="en-US"/>
        </w:rPr>
        <w:t>One of our previous deliberate practice topics</w:t>
      </w:r>
    </w:p>
    <w:p w14:paraId="5D8F4B58" w14:textId="780FCA1D"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r w:rsidRPr="00F522C4">
        <w:rPr>
          <w:rFonts w:eastAsia="Arial"/>
          <w:color w:val="000000" w:themeColor="text1"/>
          <w:lang w:val="en-US"/>
        </w:rPr>
        <w:t>Giving feedback</w:t>
      </w:r>
    </w:p>
    <w:p w14:paraId="21BE6729" w14:textId="13FD8FFE"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proofErr w:type="spellStart"/>
      <w:r w:rsidRPr="00F522C4">
        <w:rPr>
          <w:rFonts w:eastAsia="Arial"/>
          <w:color w:val="000000" w:themeColor="text1"/>
          <w:lang w:val="en-US"/>
        </w:rPr>
        <w:t>Practising</w:t>
      </w:r>
      <w:proofErr w:type="spellEnd"/>
      <w:r w:rsidRPr="00F522C4">
        <w:rPr>
          <w:rFonts w:eastAsia="Arial"/>
          <w:color w:val="000000" w:themeColor="text1"/>
          <w:lang w:val="en-US"/>
        </w:rPr>
        <w:t xml:space="preserve"> your public narrative</w:t>
      </w:r>
    </w:p>
    <w:p w14:paraId="3E57C116" w14:textId="20BCAFBA"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r w:rsidRPr="00F522C4">
        <w:rPr>
          <w:rFonts w:eastAsia="Arial"/>
          <w:color w:val="000000" w:themeColor="text1"/>
          <w:lang w:val="en-US"/>
        </w:rPr>
        <w:t>Conversations around Equity, Diversity &amp; Inclusion</w:t>
      </w:r>
    </w:p>
    <w:p w14:paraId="204ED879" w14:textId="2DCF0A0D" w:rsidR="154C9F88" w:rsidRPr="00F522C4" w:rsidRDefault="154C9F88" w:rsidP="00F522C4">
      <w:pPr>
        <w:spacing w:after="0" w:line="257" w:lineRule="auto"/>
        <w:ind w:left="720"/>
        <w:rPr>
          <w:rFonts w:ascii="Arial" w:eastAsia="Arial" w:hAnsi="Arial" w:cs="Arial"/>
          <w:sz w:val="22"/>
          <w:szCs w:val="22"/>
          <w:lang w:val="en-US"/>
        </w:rPr>
      </w:pPr>
    </w:p>
    <w:p w14:paraId="73D8805A" w14:textId="5C73D65B" w:rsidR="688FDBD6" w:rsidRPr="00F522C4" w:rsidRDefault="688FDBD6" w:rsidP="00F522C4">
      <w:pPr>
        <w:pStyle w:val="ListParagraph"/>
        <w:numPr>
          <w:ilvl w:val="0"/>
          <w:numId w:val="2"/>
        </w:numPr>
        <w:spacing w:after="0" w:line="257" w:lineRule="auto"/>
        <w:ind w:left="1440"/>
        <w:rPr>
          <w:rFonts w:eastAsia="Arial"/>
          <w:color w:val="000000" w:themeColor="text1"/>
          <w:lang w:val="en-US"/>
        </w:rPr>
      </w:pPr>
      <w:r w:rsidRPr="00F522C4">
        <w:rPr>
          <w:rFonts w:eastAsia="Arial"/>
          <w:color w:val="000000" w:themeColor="text1"/>
          <w:lang w:val="en-US"/>
        </w:rPr>
        <w:t>A live conversation or challenge you are currently having in your role, for example:</w:t>
      </w:r>
    </w:p>
    <w:p w14:paraId="7A7EF123" w14:textId="3E6BE740"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r w:rsidRPr="00F522C4">
        <w:rPr>
          <w:rFonts w:eastAsia="Arial"/>
          <w:color w:val="000000" w:themeColor="text1"/>
          <w:lang w:val="en-US"/>
        </w:rPr>
        <w:t xml:space="preserve">Influencing upwards or across </w:t>
      </w:r>
    </w:p>
    <w:p w14:paraId="6EF07439" w14:textId="2160B3C3"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r w:rsidRPr="00F522C4">
        <w:rPr>
          <w:rFonts w:eastAsia="Arial"/>
          <w:color w:val="000000" w:themeColor="text1"/>
          <w:lang w:val="en-US"/>
        </w:rPr>
        <w:t xml:space="preserve">Influencing external agency colleagues </w:t>
      </w:r>
    </w:p>
    <w:p w14:paraId="77303673" w14:textId="1569F126" w:rsidR="688FDBD6" w:rsidRPr="00F522C4" w:rsidRDefault="688FDBD6" w:rsidP="00F522C4">
      <w:pPr>
        <w:pStyle w:val="ListParagraph"/>
        <w:numPr>
          <w:ilvl w:val="1"/>
          <w:numId w:val="2"/>
        </w:numPr>
        <w:spacing w:after="0" w:line="257" w:lineRule="auto"/>
        <w:ind w:left="2160"/>
        <w:rPr>
          <w:rFonts w:eastAsia="Arial"/>
          <w:color w:val="000000" w:themeColor="text1"/>
          <w:lang w:val="en-US"/>
        </w:rPr>
      </w:pPr>
      <w:r w:rsidRPr="00F522C4">
        <w:rPr>
          <w:rFonts w:eastAsia="Arial"/>
          <w:color w:val="000000" w:themeColor="text1"/>
          <w:lang w:val="en-US"/>
        </w:rPr>
        <w:t>Conversations about wellbeing with staff</w:t>
      </w:r>
    </w:p>
    <w:p w14:paraId="2B6133E1" w14:textId="47286463" w:rsidR="154C9F88" w:rsidRPr="00F522C4" w:rsidRDefault="154C9F88" w:rsidP="00F522C4">
      <w:pPr>
        <w:spacing w:after="0" w:line="257" w:lineRule="auto"/>
        <w:ind w:left="720"/>
        <w:rPr>
          <w:rFonts w:ascii="Arial" w:eastAsia="Arial" w:hAnsi="Arial" w:cs="Arial"/>
          <w:sz w:val="22"/>
          <w:szCs w:val="22"/>
          <w:lang w:val="en-US"/>
        </w:rPr>
      </w:pPr>
    </w:p>
    <w:p w14:paraId="6FC64DB6" w14:textId="703B5D87" w:rsidR="688FDBD6" w:rsidRPr="00F522C4" w:rsidRDefault="688FDBD6" w:rsidP="00F522C4">
      <w:pPr>
        <w:tabs>
          <w:tab w:val="left" w:pos="1620"/>
        </w:tabs>
        <w:spacing w:after="160" w:line="257" w:lineRule="auto"/>
        <w:ind w:left="720"/>
        <w:rPr>
          <w:rFonts w:ascii="Arial" w:eastAsia="Arial" w:hAnsi="Arial" w:cs="Arial"/>
          <w:sz w:val="22"/>
          <w:szCs w:val="22"/>
          <w:lang w:val="en-US"/>
        </w:rPr>
      </w:pPr>
      <w:r w:rsidRPr="00F522C4">
        <w:rPr>
          <w:rFonts w:ascii="Arial" w:eastAsia="Arial" w:hAnsi="Arial" w:cs="Arial"/>
          <w:sz w:val="22"/>
          <w:szCs w:val="22"/>
          <w:lang w:val="en-US"/>
        </w:rPr>
        <w:t>The session will be most useful for you and fellow leaders if you prepare in advance.</w:t>
      </w:r>
    </w:p>
    <w:p w14:paraId="24A418A9" w14:textId="4E273E48" w:rsidR="154C9F88" w:rsidRPr="00F522C4" w:rsidRDefault="688FDBD6" w:rsidP="00F522C4">
      <w:pPr>
        <w:tabs>
          <w:tab w:val="left" w:pos="1620"/>
        </w:tabs>
        <w:spacing w:after="160" w:line="257" w:lineRule="auto"/>
        <w:ind w:left="720"/>
        <w:rPr>
          <w:rFonts w:ascii="Arial" w:eastAsia="Arial" w:hAnsi="Arial" w:cs="Arial"/>
          <w:sz w:val="22"/>
          <w:szCs w:val="22"/>
          <w:lang w:val="en-US"/>
        </w:rPr>
      </w:pPr>
      <w:r w:rsidRPr="00F522C4">
        <w:rPr>
          <w:rFonts w:ascii="Arial" w:eastAsia="Arial" w:hAnsi="Arial" w:cs="Arial"/>
          <w:sz w:val="22"/>
          <w:szCs w:val="22"/>
          <w:lang w:val="en-US"/>
        </w:rPr>
        <w:t xml:space="preserve">Please use the </w:t>
      </w:r>
      <w:r w:rsidRPr="00F522C4">
        <w:rPr>
          <w:rFonts w:ascii="Arial" w:eastAsia="Arial" w:hAnsi="Arial" w:cs="Arial"/>
          <w:b/>
          <w:bCs/>
          <w:sz w:val="22"/>
          <w:szCs w:val="22"/>
          <w:lang w:val="en-US"/>
        </w:rPr>
        <w:t>Deliberate Practice 3 template</w:t>
      </w:r>
      <w:r w:rsidRPr="00F522C4">
        <w:rPr>
          <w:rFonts w:ascii="Arial" w:eastAsia="Arial" w:hAnsi="Arial" w:cs="Arial"/>
          <w:sz w:val="22"/>
          <w:szCs w:val="22"/>
          <w:lang w:val="en-US"/>
        </w:rPr>
        <w:t xml:space="preserve"> below to prepare and bring it to your deliberate practice session (this should only take around 10-15 minutes and will make a big difference to how you can engage with the session)</w:t>
      </w:r>
    </w:p>
    <w:p w14:paraId="5AC89F98" w14:textId="77A20E4A" w:rsidR="08BDE016" w:rsidRDefault="00F522C4" w:rsidP="1D983AD5">
      <w:pPr>
        <w:pStyle w:val="BodyText1"/>
      </w:pPr>
      <w:r>
        <w:t>(</w:t>
      </w:r>
      <w:r w:rsidR="397CB745">
        <w:t xml:space="preserve">The template referenced can be </w:t>
      </w:r>
      <w:r w:rsidR="08BDE016">
        <w:t>found at the end of this document</w:t>
      </w:r>
      <w:r>
        <w:t>).</w:t>
      </w:r>
    </w:p>
    <w:p w14:paraId="703055C0" w14:textId="6D668862" w:rsidR="00983994" w:rsidRDefault="00983994" w:rsidP="00983994">
      <w:pPr>
        <w:pStyle w:val="Heading2"/>
        <w:rPr>
          <w:color w:val="FF6700" w:themeColor="accent6"/>
        </w:rPr>
      </w:pPr>
      <w:r w:rsidRPr="154C9F88">
        <w:rPr>
          <w:color w:val="FF6700" w:themeColor="accent6"/>
        </w:rPr>
        <w:t>What ar</w:t>
      </w:r>
      <w:r w:rsidR="05837857" w:rsidRPr="154C9F88">
        <w:rPr>
          <w:color w:val="FF6700" w:themeColor="accent6"/>
        </w:rPr>
        <w:t>e</w:t>
      </w:r>
      <w:r w:rsidRPr="154C9F88">
        <w:rPr>
          <w:color w:val="FF6700" w:themeColor="accent6"/>
        </w:rPr>
        <w:t xml:space="preserve"> the outcomes of your</w:t>
      </w:r>
      <w:r w:rsidR="7C8D77BD" w:rsidRPr="154C9F88">
        <w:rPr>
          <w:color w:val="FF6700" w:themeColor="accent6"/>
        </w:rPr>
        <w:t xml:space="preserve"> de</w:t>
      </w:r>
      <w:r w:rsidR="5DC51476" w:rsidRPr="154C9F88">
        <w:rPr>
          <w:color w:val="FF6700" w:themeColor="accent6"/>
        </w:rPr>
        <w:t>l</w:t>
      </w:r>
      <w:r w:rsidR="7C8D77BD" w:rsidRPr="154C9F88">
        <w:rPr>
          <w:color w:val="FF6700" w:themeColor="accent6"/>
        </w:rPr>
        <w:t>iberate practice</w:t>
      </w:r>
      <w:r w:rsidRPr="154C9F88">
        <w:rPr>
          <w:color w:val="FF6700" w:themeColor="accent6"/>
        </w:rPr>
        <w:t xml:space="preserve"> session</w:t>
      </w:r>
      <w:r w:rsidR="574D2DE4" w:rsidRPr="154C9F88">
        <w:rPr>
          <w:color w:val="FF6700" w:themeColor="accent6"/>
        </w:rPr>
        <w:t xml:space="preserve"> with leaders</w:t>
      </w:r>
      <w:r w:rsidR="004F6FE4" w:rsidRPr="154C9F88">
        <w:rPr>
          <w:color w:val="FF6700" w:themeColor="accent6"/>
        </w:rPr>
        <w:t>?</w:t>
      </w:r>
    </w:p>
    <w:p w14:paraId="0956A528" w14:textId="7F784A87" w:rsidR="00983994" w:rsidRPr="00A03CAC" w:rsidRDefault="00983994" w:rsidP="00983994">
      <w:pPr>
        <w:pStyle w:val="BodyText1"/>
      </w:pPr>
      <w:r>
        <w:t>By the end of your session, leaders will have</w:t>
      </w:r>
      <w:r w:rsidR="45E0C490">
        <w:t>:</w:t>
      </w:r>
    </w:p>
    <w:p w14:paraId="5C0AB37D" w14:textId="16FA016F" w:rsidR="00983994" w:rsidRPr="00A03CAC" w:rsidRDefault="00983994" w:rsidP="00F522C4">
      <w:pPr>
        <w:pStyle w:val="BodyText1"/>
        <w:numPr>
          <w:ilvl w:val="0"/>
          <w:numId w:val="4"/>
        </w:numPr>
        <w:spacing w:after="120"/>
        <w:ind w:left="714" w:hanging="357"/>
      </w:pPr>
      <w:r w:rsidRPr="00A03CAC">
        <w:t>Deliberately practi</w:t>
      </w:r>
      <w:r w:rsidR="0069359E">
        <w:t>s</w:t>
      </w:r>
      <w:r w:rsidRPr="00A03CAC">
        <w:t xml:space="preserve">ed their </w:t>
      </w:r>
      <w:r>
        <w:t>identified area</w:t>
      </w:r>
      <w:r w:rsidR="00F522C4">
        <w:t>.</w:t>
      </w:r>
    </w:p>
    <w:p w14:paraId="219597AD" w14:textId="375E67B9" w:rsidR="00F522C4" w:rsidRDefault="00983994" w:rsidP="00F522C4">
      <w:pPr>
        <w:pStyle w:val="BodyText1"/>
        <w:numPr>
          <w:ilvl w:val="0"/>
          <w:numId w:val="4"/>
        </w:numPr>
        <w:spacing w:after="120"/>
        <w:ind w:left="714" w:hanging="357"/>
      </w:pPr>
      <w:r>
        <w:t>Received feedback from their coach and peers</w:t>
      </w:r>
      <w:r w:rsidR="00F522C4">
        <w:t>.</w:t>
      </w:r>
    </w:p>
    <w:p w14:paraId="2194B8F3" w14:textId="5628AECA" w:rsidR="00983994" w:rsidRDefault="00F522C4" w:rsidP="00F522C4">
      <w:pPr>
        <w:pStyle w:val="BodyText1"/>
        <w:numPr>
          <w:ilvl w:val="0"/>
          <w:numId w:val="4"/>
        </w:numPr>
        <w:spacing w:after="120"/>
        <w:ind w:left="714" w:hanging="357"/>
      </w:pPr>
      <w:r>
        <w:t xml:space="preserve">Had </w:t>
      </w:r>
      <w:r w:rsidR="00983994">
        <w:t>the opportunity to re-practi</w:t>
      </w:r>
      <w:r w:rsidR="0069359E">
        <w:t>s</w:t>
      </w:r>
      <w:r w:rsidR="00983994">
        <w:t>e based on feedback</w:t>
      </w:r>
      <w:r>
        <w:t>.</w:t>
      </w:r>
    </w:p>
    <w:p w14:paraId="43E7589A" w14:textId="77777777" w:rsidR="00EE3F92" w:rsidRDefault="00EE3F92" w:rsidP="00EE3F92">
      <w:pPr>
        <w:pStyle w:val="BodyText1"/>
        <w:spacing w:after="120"/>
      </w:pPr>
    </w:p>
    <w:p w14:paraId="112D3FC1" w14:textId="77777777" w:rsidR="00EE3F92" w:rsidRPr="00A03CAC" w:rsidRDefault="00EE3F92" w:rsidP="00EE3F92">
      <w:pPr>
        <w:pStyle w:val="BodyText1"/>
        <w:spacing w:after="120"/>
      </w:pPr>
    </w:p>
    <w:p w14:paraId="0848EDEB" w14:textId="7C9E26D8" w:rsidR="00515CAE" w:rsidRDefault="00957220" w:rsidP="00515CAE">
      <w:pPr>
        <w:pStyle w:val="Heading2"/>
        <w:rPr>
          <w:color w:val="FF6700" w:themeColor="accent6"/>
        </w:rPr>
      </w:pPr>
      <w:r w:rsidRPr="1D983AD5">
        <w:rPr>
          <w:color w:val="FF6700" w:themeColor="accent6"/>
        </w:rPr>
        <w:lastRenderedPageBreak/>
        <w:t xml:space="preserve">If </w:t>
      </w:r>
      <w:r w:rsidR="285ED8AD" w:rsidRPr="1D983AD5">
        <w:rPr>
          <w:color w:val="FF6700" w:themeColor="accent6"/>
        </w:rPr>
        <w:t>l</w:t>
      </w:r>
      <w:r w:rsidRPr="1D983AD5">
        <w:rPr>
          <w:color w:val="FF6700" w:themeColor="accent6"/>
        </w:rPr>
        <w:t xml:space="preserve">eaders </w:t>
      </w:r>
      <w:r w:rsidR="00EA4A62" w:rsidRPr="1D983AD5">
        <w:rPr>
          <w:color w:val="FF6700" w:themeColor="accent6"/>
        </w:rPr>
        <w:t>are having difficulty identifying a scenario…</w:t>
      </w:r>
      <w:r w:rsidRPr="1D983AD5">
        <w:rPr>
          <w:color w:val="FF6700" w:themeColor="accent6"/>
        </w:rPr>
        <w:t xml:space="preserve"> </w:t>
      </w:r>
    </w:p>
    <w:p w14:paraId="0C884733" w14:textId="0E107392" w:rsidR="0086734D" w:rsidRPr="0086734D" w:rsidRDefault="00F522C4" w:rsidP="002521F8">
      <w:pPr>
        <w:pStyle w:val="pf0"/>
        <w:numPr>
          <w:ilvl w:val="0"/>
          <w:numId w:val="15"/>
        </w:numPr>
        <w:spacing w:before="0" w:beforeAutospacing="0" w:after="120" w:afterAutospacing="0"/>
        <w:rPr>
          <w:rStyle w:val="cf01"/>
          <w:rFonts w:asciiTheme="majorHAnsi" w:hAnsiTheme="majorHAnsi" w:cstheme="majorBidi"/>
          <w:sz w:val="22"/>
          <w:szCs w:val="22"/>
        </w:rPr>
      </w:pPr>
      <w:r>
        <w:rPr>
          <w:rStyle w:val="cf01"/>
          <w:rFonts w:asciiTheme="majorHAnsi" w:hAnsiTheme="majorHAnsi" w:cstheme="majorBidi"/>
          <w:sz w:val="22"/>
          <w:szCs w:val="22"/>
        </w:rPr>
        <w:t>R</w:t>
      </w:r>
      <w:r w:rsidR="00EA4A62" w:rsidRPr="00F522C4">
        <w:rPr>
          <w:rStyle w:val="cf01"/>
          <w:rFonts w:asciiTheme="majorHAnsi" w:hAnsiTheme="majorHAnsi" w:cstheme="majorBidi"/>
          <w:sz w:val="22"/>
          <w:szCs w:val="22"/>
        </w:rPr>
        <w:t xml:space="preserve">emind them of some of the key themes they have </w:t>
      </w:r>
      <w:r>
        <w:rPr>
          <w:rStyle w:val="cf01"/>
          <w:rFonts w:asciiTheme="majorHAnsi" w:hAnsiTheme="majorHAnsi" w:cstheme="majorBidi"/>
          <w:sz w:val="22"/>
          <w:szCs w:val="22"/>
        </w:rPr>
        <w:t xml:space="preserve">previously </w:t>
      </w:r>
      <w:r w:rsidR="00EA4A62" w:rsidRPr="00F522C4">
        <w:rPr>
          <w:rStyle w:val="cf01"/>
          <w:rFonts w:asciiTheme="majorHAnsi" w:hAnsiTheme="majorHAnsi" w:cstheme="majorBidi"/>
          <w:sz w:val="22"/>
          <w:szCs w:val="22"/>
        </w:rPr>
        <w:t>covered</w:t>
      </w:r>
      <w:r>
        <w:rPr>
          <w:rStyle w:val="cf01"/>
          <w:rFonts w:asciiTheme="majorHAnsi" w:hAnsiTheme="majorHAnsi" w:cstheme="majorBidi"/>
          <w:sz w:val="22"/>
          <w:szCs w:val="22"/>
        </w:rPr>
        <w:t xml:space="preserve"> (above</w:t>
      </w:r>
      <w:r w:rsidR="00EE3F92">
        <w:rPr>
          <w:rStyle w:val="cf01"/>
          <w:rFonts w:asciiTheme="majorHAnsi" w:hAnsiTheme="majorHAnsi" w:cstheme="majorBidi"/>
          <w:sz w:val="22"/>
          <w:szCs w:val="22"/>
        </w:rPr>
        <w:t>),</w:t>
      </w:r>
      <w:r w:rsidR="00EA4A62" w:rsidRPr="00F522C4">
        <w:rPr>
          <w:rStyle w:val="cf01"/>
          <w:rFonts w:asciiTheme="majorHAnsi" w:hAnsiTheme="majorHAnsi" w:cstheme="majorBidi"/>
          <w:sz w:val="22"/>
          <w:szCs w:val="22"/>
        </w:rPr>
        <w:t xml:space="preserve"> reflect on a conversation they have had</w:t>
      </w:r>
      <w:r>
        <w:rPr>
          <w:rStyle w:val="cf01"/>
          <w:rFonts w:asciiTheme="majorHAnsi" w:hAnsiTheme="majorHAnsi" w:cstheme="majorBidi"/>
          <w:sz w:val="22"/>
          <w:szCs w:val="22"/>
        </w:rPr>
        <w:t xml:space="preserve"> recently</w:t>
      </w:r>
      <w:r w:rsidR="00EA4A62" w:rsidRPr="00F522C4">
        <w:rPr>
          <w:rStyle w:val="cf01"/>
          <w:rFonts w:asciiTheme="majorHAnsi" w:hAnsiTheme="majorHAnsi" w:cstheme="majorBidi"/>
          <w:sz w:val="22"/>
          <w:szCs w:val="22"/>
        </w:rPr>
        <w:t xml:space="preserve"> that they wished had gone differently</w:t>
      </w:r>
      <w:r w:rsidR="0086734D">
        <w:rPr>
          <w:rStyle w:val="cf01"/>
          <w:rFonts w:asciiTheme="majorHAnsi" w:hAnsiTheme="majorHAnsi" w:cstheme="majorBidi"/>
          <w:sz w:val="22"/>
          <w:szCs w:val="22"/>
        </w:rPr>
        <w:t xml:space="preserve"> or practice a conversation they are going to have and feel nervous about</w:t>
      </w:r>
      <w:r>
        <w:rPr>
          <w:rStyle w:val="cf01"/>
          <w:rFonts w:asciiTheme="majorHAnsi" w:hAnsiTheme="majorHAnsi" w:cstheme="majorBidi"/>
          <w:sz w:val="22"/>
          <w:szCs w:val="22"/>
        </w:rPr>
        <w:t>.</w:t>
      </w:r>
    </w:p>
    <w:p w14:paraId="4DC8986B" w14:textId="77777777" w:rsidR="0086734D" w:rsidRPr="0086734D" w:rsidRDefault="00475635" w:rsidP="002521F8">
      <w:pPr>
        <w:pStyle w:val="BodyText1"/>
        <w:numPr>
          <w:ilvl w:val="0"/>
          <w:numId w:val="15"/>
        </w:numPr>
        <w:spacing w:after="120"/>
        <w:rPr>
          <w:color w:val="FF6700" w:themeColor="accent6"/>
        </w:rPr>
      </w:pPr>
      <w:r>
        <w:t xml:space="preserve">We wanted to share some guidance for one potential route to </w:t>
      </w:r>
      <w:r w:rsidR="3D99F33B">
        <w:t>take if</w:t>
      </w:r>
      <w:r>
        <w:t xml:space="preserve"> there is a requirement for more structure</w:t>
      </w:r>
      <w:r w:rsidR="6691F884">
        <w:t xml:space="preserve"> </w:t>
      </w:r>
      <w:r w:rsidR="1D9C2423">
        <w:t xml:space="preserve">in </w:t>
      </w:r>
      <w:r w:rsidR="6691F884">
        <w:t>the session</w:t>
      </w:r>
      <w:r>
        <w:t xml:space="preserve">. </w:t>
      </w:r>
    </w:p>
    <w:p w14:paraId="21ACDB96" w14:textId="380909C5" w:rsidR="004F6FE4" w:rsidRPr="002521F8" w:rsidRDefault="00475635" w:rsidP="002521F8">
      <w:pPr>
        <w:pStyle w:val="BodyText1"/>
        <w:numPr>
          <w:ilvl w:val="0"/>
          <w:numId w:val="15"/>
        </w:numPr>
        <w:spacing w:after="120"/>
        <w:rPr>
          <w:color w:val="FF6700" w:themeColor="accent6"/>
        </w:rPr>
      </w:pPr>
      <w:r>
        <w:t xml:space="preserve">A theme we have visited throughout the Pathway 2 curriculum is </w:t>
      </w:r>
      <w:r w:rsidR="007E082A">
        <w:t>r</w:t>
      </w:r>
      <w:r>
        <w:t xml:space="preserve">esilience and </w:t>
      </w:r>
      <w:r w:rsidR="007E082A">
        <w:t>w</w:t>
      </w:r>
      <w:r>
        <w:t>ellbeing</w:t>
      </w:r>
      <w:r w:rsidR="1EC30F2D">
        <w:t xml:space="preserve"> so this may be one common area </w:t>
      </w:r>
      <w:r w:rsidR="007E082A">
        <w:t>l</w:t>
      </w:r>
      <w:r w:rsidR="1EC30F2D">
        <w:t>eaders could draw easily on.</w:t>
      </w:r>
      <w:r w:rsidR="1F420CAC">
        <w:t xml:space="preserve"> S</w:t>
      </w:r>
      <w:r w:rsidR="00AA2D6A">
        <w:t xml:space="preserve">ome </w:t>
      </w:r>
      <w:r w:rsidR="007E082A">
        <w:t>l</w:t>
      </w:r>
      <w:r w:rsidR="00D2247E">
        <w:t xml:space="preserve">eaders will have completed </w:t>
      </w:r>
      <w:r w:rsidR="00AA2D6A">
        <w:t>a self-selected module on ‘</w:t>
      </w:r>
      <w:r w:rsidR="00AA2D6A" w:rsidRPr="0086734D">
        <w:rPr>
          <w:i/>
          <w:iCs/>
        </w:rPr>
        <w:t>Surviving and thriving as a leader</w:t>
      </w:r>
      <w:r w:rsidR="7A05A493" w:rsidRPr="0086734D">
        <w:rPr>
          <w:i/>
          <w:iCs/>
        </w:rPr>
        <w:t xml:space="preserve"> in children’s social care</w:t>
      </w:r>
      <w:r w:rsidR="00AA2D6A" w:rsidRPr="0086734D">
        <w:rPr>
          <w:i/>
          <w:iCs/>
        </w:rPr>
        <w:t>’</w:t>
      </w:r>
      <w:r w:rsidR="00AA2D6A">
        <w:t xml:space="preserve"> as part of their options</w:t>
      </w:r>
      <w:r w:rsidR="03DF8599">
        <w:t xml:space="preserve">. </w:t>
      </w:r>
      <w:r w:rsidR="006C724B" w:rsidRPr="0086734D">
        <w:rPr>
          <w:b/>
          <w:bCs/>
          <w:color w:val="000000" w:themeColor="text1"/>
        </w:rPr>
        <w:t> </w:t>
      </w:r>
    </w:p>
    <w:p w14:paraId="29AF7B8E" w14:textId="77777777" w:rsidR="002521F8" w:rsidRPr="0086734D" w:rsidRDefault="002521F8" w:rsidP="002521F8">
      <w:pPr>
        <w:pStyle w:val="BodyText1"/>
        <w:spacing w:after="120"/>
        <w:ind w:left="360"/>
        <w:rPr>
          <w:color w:val="FF6700" w:themeColor="accent6"/>
        </w:rPr>
      </w:pPr>
    </w:p>
    <w:p w14:paraId="22F0853E" w14:textId="4338F60F" w:rsidR="004F6FE4" w:rsidRDefault="004F6FE4" w:rsidP="1D983AD5">
      <w:pPr>
        <w:pStyle w:val="BodyText1"/>
        <w:rPr>
          <w:color w:val="FF6700" w:themeColor="accent6"/>
          <w:sz w:val="28"/>
          <w:szCs w:val="28"/>
        </w:rPr>
      </w:pPr>
      <w:r w:rsidRPr="1D983AD5">
        <w:rPr>
          <w:color w:val="FF6700" w:themeColor="accent6"/>
          <w:sz w:val="28"/>
          <w:szCs w:val="28"/>
        </w:rPr>
        <w:t>Dates and times</w:t>
      </w:r>
    </w:p>
    <w:p w14:paraId="003462C9" w14:textId="04957D88" w:rsidR="004F6FE4" w:rsidRDefault="002521F8" w:rsidP="00EE3F92">
      <w:pPr>
        <w:pStyle w:val="BodyText1"/>
        <w:numPr>
          <w:ilvl w:val="0"/>
          <w:numId w:val="5"/>
        </w:numPr>
        <w:spacing w:after="120"/>
        <w:ind w:left="714" w:hanging="357"/>
      </w:pPr>
      <w:r>
        <w:t xml:space="preserve">Sessions will take place </w:t>
      </w:r>
      <w:r w:rsidR="004F6FE4">
        <w:t xml:space="preserve">between </w:t>
      </w:r>
      <w:r w:rsidR="3A75F48D">
        <w:t>03 June 2024 – 21 June 2024</w:t>
      </w:r>
    </w:p>
    <w:p w14:paraId="53CCE1F9" w14:textId="5A253713" w:rsidR="00D0047F" w:rsidRPr="004F6FE4" w:rsidRDefault="002521F8" w:rsidP="00EE3F92">
      <w:pPr>
        <w:pStyle w:val="BodyText1"/>
        <w:numPr>
          <w:ilvl w:val="0"/>
          <w:numId w:val="5"/>
        </w:numPr>
        <w:spacing w:after="120"/>
        <w:ind w:left="714" w:hanging="357"/>
      </w:pPr>
      <w:r>
        <w:t xml:space="preserve">Sessions last </w:t>
      </w:r>
      <w:r w:rsidR="004F6FE4">
        <w:t>1.5-hour</w:t>
      </w:r>
      <w:r>
        <w:t>s.</w:t>
      </w:r>
    </w:p>
    <w:p w14:paraId="17CFB619" w14:textId="1669210A" w:rsidR="00A03CAC" w:rsidRDefault="00EE3F92" w:rsidP="00A03CAC">
      <w:pPr>
        <w:pStyle w:val="Heading2"/>
        <w:rPr>
          <w:color w:val="FF6700" w:themeColor="accent6"/>
        </w:rPr>
      </w:pPr>
      <w:r>
        <w:rPr>
          <w:color w:val="FF6700" w:themeColor="accent6"/>
        </w:rPr>
        <w:t>Suggested structure</w:t>
      </w:r>
    </w:p>
    <w:p w14:paraId="133F70C8" w14:textId="739E36D6" w:rsidR="00EA4A62" w:rsidRPr="00EA4A62" w:rsidRDefault="00EA4A62" w:rsidP="00EA4A62">
      <w:pPr>
        <w:pStyle w:val="BodyText1"/>
      </w:pPr>
      <w:r>
        <w:t>Structure and timekeeping will support you to give leaders equal opportunity and feedback from the group so we would recommend outlining the time each scenario would be given.</w:t>
      </w:r>
    </w:p>
    <w:p w14:paraId="1C3A7D45" w14:textId="2DEFC180" w:rsidR="00A03CAC" w:rsidRPr="00F45C46" w:rsidRDefault="00A03CAC" w:rsidP="00DE36FA">
      <w:pPr>
        <w:pStyle w:val="BodyText1"/>
        <w:numPr>
          <w:ilvl w:val="0"/>
          <w:numId w:val="9"/>
        </w:numPr>
        <w:rPr>
          <w:b/>
          <w:bCs/>
        </w:rPr>
      </w:pPr>
      <w:r w:rsidRPr="00F45C46">
        <w:rPr>
          <w:b/>
          <w:bCs/>
        </w:rPr>
        <w:t>Warm the context – 7 minutes</w:t>
      </w:r>
      <w:r w:rsidR="002521F8">
        <w:rPr>
          <w:b/>
          <w:bCs/>
        </w:rPr>
        <w:t>.</w:t>
      </w:r>
    </w:p>
    <w:p w14:paraId="202B5A77" w14:textId="5A23EEA4" w:rsidR="00A03CAC" w:rsidRDefault="00A03CAC" w:rsidP="002521F8">
      <w:pPr>
        <w:pStyle w:val="BodyText1"/>
        <w:numPr>
          <w:ilvl w:val="0"/>
          <w:numId w:val="6"/>
        </w:numPr>
        <w:spacing w:after="120"/>
        <w:ind w:left="1434" w:hanging="357"/>
      </w:pPr>
      <w:r>
        <w:t>Share the outcomes</w:t>
      </w:r>
      <w:r w:rsidR="00F45C46">
        <w:t xml:space="preserve"> (see above)</w:t>
      </w:r>
      <w:r w:rsidR="002521F8">
        <w:t>.</w:t>
      </w:r>
    </w:p>
    <w:p w14:paraId="15947C94" w14:textId="61DF05A5" w:rsidR="00A03CAC" w:rsidRDefault="00D844C1" w:rsidP="002521F8">
      <w:pPr>
        <w:pStyle w:val="BodyText1"/>
        <w:numPr>
          <w:ilvl w:val="0"/>
          <w:numId w:val="6"/>
        </w:numPr>
        <w:spacing w:after="120"/>
        <w:ind w:left="1434" w:hanging="357"/>
      </w:pPr>
      <w:r>
        <w:t>Explain h</w:t>
      </w:r>
      <w:r w:rsidR="00A03CAC">
        <w:t>ow the session will the structured</w:t>
      </w:r>
      <w:r w:rsidR="002521F8">
        <w:t>.</w:t>
      </w:r>
    </w:p>
    <w:p w14:paraId="0FFEFAE9" w14:textId="77777777" w:rsidR="002521F8" w:rsidRDefault="002521F8" w:rsidP="002521F8">
      <w:pPr>
        <w:pStyle w:val="BodyText1"/>
        <w:spacing w:after="120"/>
        <w:ind w:left="1434"/>
      </w:pPr>
    </w:p>
    <w:p w14:paraId="48B8C907" w14:textId="733039CC" w:rsidR="00F45C46" w:rsidRDefault="00F45C46" w:rsidP="00DE36FA">
      <w:pPr>
        <w:pStyle w:val="BodyText1"/>
        <w:numPr>
          <w:ilvl w:val="0"/>
          <w:numId w:val="9"/>
        </w:numPr>
        <w:rPr>
          <w:b/>
          <w:bCs/>
        </w:rPr>
      </w:pPr>
      <w:r w:rsidRPr="154C9F88">
        <w:rPr>
          <w:b/>
          <w:bCs/>
        </w:rPr>
        <w:t>Practice time – 75 minutes</w:t>
      </w:r>
      <w:r w:rsidR="005B5B3A" w:rsidRPr="154C9F88">
        <w:rPr>
          <w:b/>
          <w:bCs/>
        </w:rPr>
        <w:t xml:space="preserve"> (</w:t>
      </w:r>
      <w:r w:rsidR="2922D659" w:rsidRPr="154C9F88">
        <w:rPr>
          <w:b/>
          <w:bCs/>
        </w:rPr>
        <w:t>approx.</w:t>
      </w:r>
      <w:r w:rsidR="005B5B3A" w:rsidRPr="154C9F88">
        <w:rPr>
          <w:b/>
          <w:bCs/>
        </w:rPr>
        <w:t xml:space="preserve"> 15 minutes per leader)</w:t>
      </w:r>
      <w:r w:rsidR="005D0D59" w:rsidRPr="154C9F88">
        <w:rPr>
          <w:b/>
          <w:bCs/>
        </w:rPr>
        <w:t xml:space="preserve">.  </w:t>
      </w:r>
    </w:p>
    <w:tbl>
      <w:tblPr>
        <w:tblStyle w:val="TableGrid"/>
        <w:tblW w:w="0" w:type="auto"/>
        <w:tblInd w:w="720" w:type="dxa"/>
        <w:tblLook w:val="04A0" w:firstRow="1" w:lastRow="0" w:firstColumn="1" w:lastColumn="0" w:noHBand="0" w:noVBand="1"/>
      </w:tblPr>
      <w:tblGrid>
        <w:gridCol w:w="6363"/>
        <w:gridCol w:w="2796"/>
      </w:tblGrid>
      <w:tr w:rsidR="005840E3" w14:paraId="5BC27953" w14:textId="77777777" w:rsidTr="00735828">
        <w:tc>
          <w:tcPr>
            <w:tcW w:w="6363" w:type="dxa"/>
          </w:tcPr>
          <w:p w14:paraId="2AAAE96E" w14:textId="79B0E4EE" w:rsidR="005840E3" w:rsidRPr="00735828" w:rsidRDefault="005840E3" w:rsidP="0058179A">
            <w:pPr>
              <w:pStyle w:val="BodyText1"/>
              <w:rPr>
                <w:rFonts w:ascii="Segoe UI" w:hAnsi="Segoe UI" w:cs="Segoe UI"/>
                <w:color w:val="auto"/>
              </w:rPr>
            </w:pPr>
            <w:r w:rsidRPr="00735828">
              <w:rPr>
                <w:b/>
                <w:bCs/>
              </w:rPr>
              <w:t>Allocate roles and set up</w:t>
            </w:r>
            <w:r>
              <w:rPr>
                <w:b/>
                <w:bCs/>
              </w:rPr>
              <w:t>:</w:t>
            </w:r>
          </w:p>
          <w:p w14:paraId="79C9FBFF" w14:textId="0D837A60" w:rsidR="005840E3" w:rsidRPr="00735828" w:rsidRDefault="005840E3" w:rsidP="007345DE">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FF6700"/>
                <w:position w:val="1"/>
                <w:sz w:val="22"/>
                <w:szCs w:val="22"/>
              </w:rPr>
              <w:t>A</w:t>
            </w:r>
            <w:r w:rsidRPr="00735828">
              <w:rPr>
                <w:rStyle w:val="normaltextrun"/>
                <w:rFonts w:ascii="Arial" w:hAnsi="Arial" w:cs="Arial"/>
                <w:b/>
                <w:bCs/>
                <w:color w:val="1F1F3C"/>
                <w:position w:val="1"/>
                <w:sz w:val="22"/>
                <w:szCs w:val="22"/>
              </w:rPr>
              <w:t> </w:t>
            </w:r>
            <w:r w:rsidRPr="00735828">
              <w:rPr>
                <w:rStyle w:val="normaltextrun"/>
                <w:rFonts w:ascii="Arial" w:hAnsi="Arial" w:cs="Arial"/>
                <w:color w:val="1F1F3C"/>
                <w:position w:val="1"/>
                <w:sz w:val="22"/>
                <w:szCs w:val="22"/>
              </w:rPr>
              <w:t>Leader (L)</w:t>
            </w:r>
            <w:r w:rsidRPr="00735828">
              <w:rPr>
                <w:rStyle w:val="eop"/>
                <w:rFonts w:ascii="Arial" w:eastAsiaTheme="majorEastAsia" w:hAnsi="Arial" w:cs="Arial"/>
                <w:sz w:val="22"/>
                <w:szCs w:val="22"/>
                <w:lang w:val="en-US"/>
              </w:rPr>
              <w:t>​</w:t>
            </w:r>
          </w:p>
          <w:p w14:paraId="54D55A13" w14:textId="202BDC09" w:rsidR="005840E3" w:rsidRPr="00735828" w:rsidRDefault="005840E3" w:rsidP="007345DE">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FF6700"/>
                <w:position w:val="1"/>
                <w:sz w:val="22"/>
                <w:szCs w:val="22"/>
              </w:rPr>
              <w:t>B</w:t>
            </w:r>
            <w:r w:rsidRPr="00735828">
              <w:rPr>
                <w:rStyle w:val="normaltextrun"/>
                <w:rFonts w:ascii="Arial" w:hAnsi="Arial" w:cs="Arial"/>
                <w:color w:val="1F1F3C"/>
                <w:position w:val="1"/>
                <w:sz w:val="22"/>
                <w:szCs w:val="22"/>
              </w:rPr>
              <w:t xml:space="preserve"> Team member (TM) </w:t>
            </w:r>
          </w:p>
          <w:p w14:paraId="3D02882D" w14:textId="77777777" w:rsidR="005840E3" w:rsidRPr="00735828" w:rsidRDefault="005840E3" w:rsidP="0058179A">
            <w:pPr>
              <w:pStyle w:val="paragraph"/>
              <w:spacing w:before="0" w:beforeAutospacing="0" w:after="0" w:afterAutospacing="0"/>
              <w:textAlignment w:val="baseline"/>
              <w:rPr>
                <w:rStyle w:val="normaltextrun"/>
                <w:rFonts w:ascii="Arial" w:hAnsi="Arial" w:cs="Arial"/>
                <w:color w:val="1F1F3C"/>
                <w:position w:val="1"/>
                <w:sz w:val="22"/>
                <w:szCs w:val="22"/>
              </w:rPr>
            </w:pPr>
            <w:r w:rsidRPr="00735828">
              <w:rPr>
                <w:rStyle w:val="normaltextrun"/>
                <w:rFonts w:ascii="Arial" w:hAnsi="Arial" w:cs="Arial"/>
                <w:b/>
                <w:bCs/>
                <w:color w:val="FF6700"/>
                <w:position w:val="1"/>
                <w:sz w:val="22"/>
                <w:szCs w:val="22"/>
              </w:rPr>
              <w:t xml:space="preserve">C </w:t>
            </w:r>
            <w:r w:rsidRPr="00735828">
              <w:rPr>
                <w:rStyle w:val="normaltextrun"/>
                <w:rFonts w:ascii="Arial" w:hAnsi="Arial" w:cs="Arial"/>
                <w:color w:val="1F1F3C"/>
                <w:position w:val="1"/>
                <w:sz w:val="22"/>
                <w:szCs w:val="22"/>
              </w:rPr>
              <w:t>Team member (TM)</w:t>
            </w:r>
          </w:p>
          <w:p w14:paraId="7D699C8E" w14:textId="794A212F" w:rsidR="005840E3" w:rsidRPr="00735828" w:rsidRDefault="005840E3" w:rsidP="0058179A">
            <w:pPr>
              <w:pStyle w:val="paragraph"/>
              <w:spacing w:before="0" w:beforeAutospacing="0" w:after="0" w:afterAutospacing="0"/>
              <w:textAlignment w:val="baseline"/>
              <w:rPr>
                <w:rStyle w:val="normaltextrun"/>
                <w:rFonts w:ascii="Arial" w:hAnsi="Arial" w:cs="Arial"/>
                <w:color w:val="1F1F3C"/>
                <w:position w:val="1"/>
                <w:sz w:val="22"/>
                <w:szCs w:val="22"/>
              </w:rPr>
            </w:pPr>
            <w:r w:rsidRPr="00735828">
              <w:rPr>
                <w:rStyle w:val="normaltextrun"/>
                <w:rFonts w:ascii="Arial" w:hAnsi="Arial" w:cs="Arial"/>
                <w:b/>
                <w:bCs/>
                <w:color w:val="FF6700"/>
                <w:position w:val="1"/>
                <w:sz w:val="22"/>
                <w:szCs w:val="22"/>
              </w:rPr>
              <w:t>D</w:t>
            </w:r>
            <w:r w:rsidRPr="00735828">
              <w:rPr>
                <w:rStyle w:val="normaltextrun"/>
                <w:rFonts w:ascii="Arial" w:hAnsi="Arial" w:cs="Arial"/>
                <w:color w:val="1F1F3C"/>
                <w:position w:val="1"/>
                <w:sz w:val="22"/>
                <w:szCs w:val="22"/>
              </w:rPr>
              <w:t xml:space="preserve"> Team member (TM)</w:t>
            </w:r>
          </w:p>
          <w:p w14:paraId="7677C3CB" w14:textId="77777777" w:rsidR="005840E3" w:rsidRDefault="005840E3" w:rsidP="0058179A">
            <w:pPr>
              <w:pStyle w:val="paragraph"/>
              <w:spacing w:before="0" w:beforeAutospacing="0" w:after="0" w:afterAutospacing="0"/>
              <w:textAlignment w:val="baseline"/>
              <w:rPr>
                <w:rStyle w:val="normaltextrun"/>
                <w:rFonts w:ascii="Arial" w:hAnsi="Arial" w:cs="Arial"/>
                <w:color w:val="1F1F3C"/>
                <w:position w:val="1"/>
                <w:sz w:val="22"/>
                <w:szCs w:val="22"/>
              </w:rPr>
            </w:pPr>
            <w:r w:rsidRPr="00735828">
              <w:rPr>
                <w:rStyle w:val="normaltextrun"/>
                <w:rFonts w:ascii="Arial" w:hAnsi="Arial" w:cs="Arial"/>
                <w:color w:val="1F1F3C"/>
                <w:position w:val="1"/>
                <w:sz w:val="22"/>
                <w:szCs w:val="22"/>
              </w:rPr>
              <w:t>E Team member (TM)</w:t>
            </w:r>
          </w:p>
          <w:p w14:paraId="5450DB72" w14:textId="77777777" w:rsidR="005840E3" w:rsidRDefault="005840E3" w:rsidP="005840E3">
            <w:pPr>
              <w:pStyle w:val="BodyText1"/>
            </w:pPr>
          </w:p>
          <w:p w14:paraId="141FF97A" w14:textId="079DF91D" w:rsidR="005840E3" w:rsidRPr="005D4D9F" w:rsidRDefault="005840E3" w:rsidP="005840E3">
            <w:pPr>
              <w:pStyle w:val="BodyText1"/>
            </w:pPr>
            <w:r>
              <w:lastRenderedPageBreak/>
              <w:t>Please note that during the set-up period the leader will use their preparation sheet and communicate 4 areas to others as per the template.</w:t>
            </w:r>
          </w:p>
          <w:p w14:paraId="29B27AB0" w14:textId="2DDB81E6" w:rsidR="005840E3" w:rsidRDefault="005840E3" w:rsidP="005840E3">
            <w:pPr>
              <w:pStyle w:val="BodyText1"/>
              <w:numPr>
                <w:ilvl w:val="0"/>
                <w:numId w:val="25"/>
              </w:numPr>
              <w:spacing w:after="120"/>
            </w:pPr>
            <w:r w:rsidRPr="005D4D9F">
              <w:t xml:space="preserve">The area I would like to practice. </w:t>
            </w:r>
          </w:p>
          <w:p w14:paraId="3F1982B6" w14:textId="1CC27DD8" w:rsidR="005840E3" w:rsidRPr="005D4D9F" w:rsidRDefault="005840E3" w:rsidP="005840E3">
            <w:pPr>
              <w:pStyle w:val="BodyText1"/>
              <w:numPr>
                <w:ilvl w:val="0"/>
                <w:numId w:val="25"/>
              </w:numPr>
              <w:spacing w:after="120"/>
            </w:pPr>
            <w:r>
              <w:t>W</w:t>
            </w:r>
            <w:r w:rsidRPr="005D4D9F">
              <w:t>hat I want to achieve</w:t>
            </w:r>
            <w:r>
              <w:t>.</w:t>
            </w:r>
          </w:p>
          <w:p w14:paraId="50B8529D" w14:textId="03626C45" w:rsidR="005840E3" w:rsidRDefault="005840E3" w:rsidP="005840E3">
            <w:pPr>
              <w:pStyle w:val="BodyText1"/>
              <w:numPr>
                <w:ilvl w:val="0"/>
                <w:numId w:val="25"/>
              </w:numPr>
              <w:spacing w:after="120"/>
            </w:pPr>
            <w:r>
              <w:t>The people I am speaking to.</w:t>
            </w:r>
          </w:p>
          <w:p w14:paraId="4F79F104" w14:textId="50DE8378" w:rsidR="005840E3" w:rsidRPr="008C5336" w:rsidRDefault="005840E3" w:rsidP="008C5336">
            <w:pPr>
              <w:pStyle w:val="BodyText1"/>
              <w:numPr>
                <w:ilvl w:val="0"/>
                <w:numId w:val="25"/>
              </w:numPr>
              <w:spacing w:after="0"/>
              <w:textAlignment w:val="baseline"/>
              <w:rPr>
                <w:rStyle w:val="normaltextrun"/>
                <w:color w:val="1F1F3C"/>
                <w:position w:val="1"/>
              </w:rPr>
            </w:pPr>
            <w:r>
              <w:t>The success criteria on which I would like feedback.</w:t>
            </w:r>
          </w:p>
          <w:p w14:paraId="626CEC78" w14:textId="644F4D71" w:rsidR="005840E3" w:rsidRPr="00735828" w:rsidRDefault="005840E3" w:rsidP="0058179A">
            <w:pPr>
              <w:pStyle w:val="paragraph"/>
              <w:spacing w:before="0" w:beforeAutospacing="0" w:after="0" w:afterAutospacing="0"/>
              <w:textAlignment w:val="baseline"/>
              <w:rPr>
                <w:b/>
                <w:bCs/>
                <w:sz w:val="22"/>
                <w:szCs w:val="22"/>
              </w:rPr>
            </w:pPr>
          </w:p>
        </w:tc>
        <w:tc>
          <w:tcPr>
            <w:tcW w:w="2539" w:type="dxa"/>
          </w:tcPr>
          <w:p w14:paraId="4F2BBB6F" w14:textId="1C263F99" w:rsidR="005840E3" w:rsidRPr="00735828" w:rsidRDefault="008C5336" w:rsidP="00EE3684">
            <w:pPr>
              <w:pStyle w:val="BodyText1"/>
              <w:rPr>
                <w:b/>
                <w:bCs/>
              </w:rPr>
            </w:pPr>
            <w:r>
              <w:rPr>
                <w:noProof/>
              </w:rPr>
              <w:lastRenderedPageBreak/>
              <w:drawing>
                <wp:anchor distT="0" distB="0" distL="114300" distR="114300" simplePos="0" relativeHeight="251662336" behindDoc="1" locked="0" layoutInCell="1" allowOverlap="1" wp14:anchorId="42726604" wp14:editId="4D38BFE5">
                  <wp:simplePos x="0" y="0"/>
                  <wp:positionH relativeFrom="column">
                    <wp:posOffset>1270</wp:posOffset>
                  </wp:positionH>
                  <wp:positionV relativeFrom="paragraph">
                    <wp:posOffset>169545</wp:posOffset>
                  </wp:positionV>
                  <wp:extent cx="1628775" cy="1162050"/>
                  <wp:effectExtent l="0" t="0" r="9525" b="0"/>
                  <wp:wrapTight wrapText="bothSides">
                    <wp:wrapPolygon edited="0">
                      <wp:start x="0" y="0"/>
                      <wp:lineTo x="0" y="21246"/>
                      <wp:lineTo x="21474" y="21246"/>
                      <wp:lineTo x="21474" y="0"/>
                      <wp:lineTo x="0" y="0"/>
                    </wp:wrapPolygon>
                  </wp:wrapTight>
                  <wp:docPr id="2014884951"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1405" t="29722" r="71876" b="36389"/>
                          <a:stretch/>
                        </pic:blipFill>
                        <pic:spPr bwMode="auto">
                          <a:xfrm>
                            <a:off x="0" y="0"/>
                            <a:ext cx="1628775" cy="116205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5840E3" w14:paraId="122AB2BB" w14:textId="77777777" w:rsidTr="00735828">
        <w:tc>
          <w:tcPr>
            <w:tcW w:w="6363" w:type="dxa"/>
          </w:tcPr>
          <w:p w14:paraId="44175B43" w14:textId="64651766" w:rsidR="005840E3" w:rsidRPr="00735828" w:rsidRDefault="005840E3" w:rsidP="00CE518D">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1F1F3C"/>
                <w:position w:val="1"/>
                <w:sz w:val="22"/>
                <w:szCs w:val="22"/>
              </w:rPr>
              <w:t>Practise, get feedback, practise again</w:t>
            </w:r>
            <w:r w:rsidRPr="00735828">
              <w:rPr>
                <w:rStyle w:val="eop"/>
                <w:rFonts w:ascii="Arial" w:hAnsi="Arial" w:cs="Arial"/>
                <w:sz w:val="22"/>
                <w:szCs w:val="22"/>
                <w:lang w:val="en-US"/>
              </w:rPr>
              <w:t>​.</w:t>
            </w:r>
          </w:p>
          <w:p w14:paraId="4F14E338" w14:textId="77777777" w:rsidR="005840E3" w:rsidRPr="00735828" w:rsidRDefault="005840E3" w:rsidP="00CE518D">
            <w:pPr>
              <w:pStyle w:val="paragraph"/>
              <w:spacing w:before="0" w:beforeAutospacing="0" w:after="0" w:afterAutospacing="0"/>
              <w:textAlignment w:val="baseline"/>
              <w:rPr>
                <w:rFonts w:ascii="Segoe UI" w:hAnsi="Segoe UI" w:cs="Segoe UI"/>
                <w:sz w:val="22"/>
                <w:szCs w:val="22"/>
              </w:rPr>
            </w:pPr>
            <w:r w:rsidRPr="00735828">
              <w:rPr>
                <w:rStyle w:val="normaltextrun"/>
                <w:rFonts w:ascii="Arial" w:hAnsi="Arial" w:cs="Arial"/>
                <w:b/>
                <w:bCs/>
                <w:color w:val="1F1F3C"/>
                <w:position w:val="1"/>
                <w:sz w:val="22"/>
                <w:szCs w:val="22"/>
              </w:rPr>
              <w:t> </w:t>
            </w:r>
            <w:r w:rsidRPr="00735828">
              <w:rPr>
                <w:rStyle w:val="eop"/>
                <w:rFonts w:ascii="Arial" w:hAnsi="Arial" w:cs="Arial"/>
                <w:sz w:val="22"/>
                <w:szCs w:val="22"/>
              </w:rPr>
              <w:t>​</w:t>
            </w:r>
          </w:p>
          <w:p w14:paraId="6F5DB8ED" w14:textId="039A8023" w:rsidR="005840E3" w:rsidRPr="00735828" w:rsidRDefault="005840E3" w:rsidP="00CE518D">
            <w:pPr>
              <w:pStyle w:val="paragraph"/>
              <w:spacing w:before="0" w:beforeAutospacing="0" w:after="0" w:afterAutospacing="0"/>
              <w:textAlignment w:val="baseline"/>
              <w:rPr>
                <w:rFonts w:ascii="Segoe UI" w:hAnsi="Segoe UI" w:cs="Segoe UI"/>
                <w:sz w:val="22"/>
                <w:szCs w:val="22"/>
              </w:rPr>
            </w:pPr>
            <w:r w:rsidRPr="00735828">
              <w:rPr>
                <w:rStyle w:val="normaltextrun"/>
                <w:rFonts w:ascii="Arial" w:hAnsi="Arial" w:cs="Arial"/>
                <w:b/>
                <w:bCs/>
                <w:color w:val="FF6700"/>
                <w:position w:val="1"/>
                <w:sz w:val="22"/>
                <w:szCs w:val="22"/>
              </w:rPr>
              <w:t>4 min</w:t>
            </w:r>
            <w:r w:rsidRPr="00735828">
              <w:rPr>
                <w:rStyle w:val="normaltextrun"/>
                <w:rFonts w:ascii="Arial" w:hAnsi="Arial" w:cs="Arial"/>
                <w:b/>
                <w:bCs/>
                <w:color w:val="1F1F3C"/>
                <w:position w:val="1"/>
                <w:sz w:val="22"/>
                <w:szCs w:val="22"/>
              </w:rPr>
              <w:t>: </w:t>
            </w:r>
            <w:r w:rsidRPr="00735828">
              <w:rPr>
                <w:rStyle w:val="normaltextrun"/>
                <w:rFonts w:ascii="Arial" w:hAnsi="Arial" w:cs="Arial"/>
                <w:color w:val="1F1F3C"/>
                <w:position w:val="1"/>
                <w:sz w:val="22"/>
                <w:szCs w:val="22"/>
              </w:rPr>
              <w:t>L practices</w:t>
            </w:r>
          </w:p>
          <w:p w14:paraId="798C5747" w14:textId="7CCAEBA4" w:rsidR="005840E3" w:rsidRPr="00735828" w:rsidRDefault="005840E3" w:rsidP="00CE518D">
            <w:pPr>
              <w:pStyle w:val="paragraph"/>
              <w:spacing w:before="0" w:beforeAutospacing="0" w:after="0" w:afterAutospacing="0"/>
              <w:textAlignment w:val="baseline"/>
              <w:rPr>
                <w:rFonts w:ascii="Segoe UI" w:hAnsi="Segoe UI" w:cs="Segoe UI"/>
                <w:sz w:val="22"/>
                <w:szCs w:val="22"/>
              </w:rPr>
            </w:pPr>
            <w:r w:rsidRPr="00735828">
              <w:rPr>
                <w:rStyle w:val="normaltextrun"/>
                <w:rFonts w:ascii="Arial" w:hAnsi="Arial" w:cs="Arial"/>
                <w:b/>
                <w:bCs/>
                <w:color w:val="FF6700"/>
                <w:position w:val="1"/>
                <w:sz w:val="22"/>
                <w:szCs w:val="22"/>
              </w:rPr>
              <w:t>6 min</w:t>
            </w:r>
            <w:r w:rsidRPr="00735828">
              <w:rPr>
                <w:rStyle w:val="normaltextrun"/>
                <w:rFonts w:ascii="Arial" w:hAnsi="Arial" w:cs="Arial"/>
                <w:b/>
                <w:bCs/>
                <w:color w:val="1F1F3C"/>
                <w:position w:val="1"/>
                <w:sz w:val="22"/>
                <w:szCs w:val="22"/>
              </w:rPr>
              <w:t>: </w:t>
            </w:r>
            <w:r w:rsidRPr="00735828">
              <w:rPr>
                <w:rStyle w:val="normaltextrun"/>
                <w:rFonts w:ascii="Arial" w:hAnsi="Arial" w:cs="Arial"/>
                <w:color w:val="1F1F3C"/>
                <w:position w:val="1"/>
                <w:sz w:val="22"/>
                <w:szCs w:val="22"/>
              </w:rPr>
              <w:t>TM gives feedback to L:</w:t>
            </w:r>
          </w:p>
          <w:p w14:paraId="17FD3050" w14:textId="77777777" w:rsidR="005840E3" w:rsidRPr="00735828" w:rsidRDefault="005840E3" w:rsidP="00CE518D">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1F1F3C"/>
                <w:position w:val="1"/>
                <w:sz w:val="22"/>
                <w:szCs w:val="22"/>
              </w:rPr>
              <w:t>“It was effective when..."</w:t>
            </w:r>
            <w:r w:rsidRPr="00735828">
              <w:rPr>
                <w:rStyle w:val="eop"/>
                <w:rFonts w:ascii="Arial" w:hAnsi="Arial" w:cs="Arial"/>
                <w:sz w:val="22"/>
                <w:szCs w:val="22"/>
                <w:lang w:val="en-US"/>
              </w:rPr>
              <w:t>​</w:t>
            </w:r>
          </w:p>
          <w:p w14:paraId="673327BB" w14:textId="77777777" w:rsidR="005840E3" w:rsidRPr="00735828" w:rsidRDefault="005840E3" w:rsidP="00CE518D">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1F1F3C"/>
                <w:position w:val="1"/>
                <w:sz w:val="22"/>
                <w:szCs w:val="22"/>
              </w:rPr>
              <w:t>"Next time you could..."</w:t>
            </w:r>
            <w:r w:rsidRPr="00735828">
              <w:rPr>
                <w:rStyle w:val="eop"/>
                <w:rFonts w:ascii="Arial" w:hAnsi="Arial" w:cs="Arial"/>
                <w:sz w:val="22"/>
                <w:szCs w:val="22"/>
                <w:lang w:val="en-US"/>
              </w:rPr>
              <w:t>​</w:t>
            </w:r>
          </w:p>
          <w:p w14:paraId="30881364" w14:textId="39BCA773" w:rsidR="005840E3" w:rsidRPr="00735828" w:rsidRDefault="005840E3" w:rsidP="00CE518D">
            <w:pPr>
              <w:pStyle w:val="paragraph"/>
              <w:spacing w:before="0" w:beforeAutospacing="0" w:after="0" w:afterAutospacing="0"/>
              <w:textAlignment w:val="baseline"/>
              <w:rPr>
                <w:rFonts w:ascii="Segoe UI" w:hAnsi="Segoe UI" w:cs="Segoe UI"/>
                <w:sz w:val="22"/>
                <w:szCs w:val="22"/>
              </w:rPr>
            </w:pPr>
            <w:r w:rsidRPr="00735828">
              <w:rPr>
                <w:rStyle w:val="normaltextrun"/>
                <w:rFonts w:ascii="Arial" w:hAnsi="Arial" w:cs="Arial"/>
                <w:b/>
                <w:bCs/>
                <w:color w:val="FF6700"/>
                <w:position w:val="1"/>
                <w:sz w:val="22"/>
                <w:szCs w:val="22"/>
              </w:rPr>
              <w:t>4 min</w:t>
            </w:r>
            <w:r w:rsidRPr="00735828">
              <w:rPr>
                <w:rStyle w:val="normaltextrun"/>
                <w:rFonts w:ascii="Arial" w:hAnsi="Arial" w:cs="Arial"/>
                <w:b/>
                <w:bCs/>
                <w:color w:val="1F1F3C"/>
                <w:position w:val="1"/>
                <w:sz w:val="22"/>
                <w:szCs w:val="22"/>
              </w:rPr>
              <w:t>: </w:t>
            </w:r>
            <w:r w:rsidRPr="00735828">
              <w:rPr>
                <w:rStyle w:val="normaltextrun"/>
                <w:rFonts w:ascii="Arial" w:hAnsi="Arial" w:cs="Arial"/>
                <w:color w:val="1F1F3C"/>
                <w:position w:val="1"/>
                <w:sz w:val="22"/>
                <w:szCs w:val="22"/>
              </w:rPr>
              <w:t>L practices again based on feedback.</w:t>
            </w:r>
          </w:p>
          <w:p w14:paraId="4EB5437D" w14:textId="77777777" w:rsidR="005840E3" w:rsidRPr="00735828" w:rsidRDefault="005840E3" w:rsidP="00EE3684">
            <w:pPr>
              <w:pStyle w:val="BodyText1"/>
              <w:rPr>
                <w:b/>
                <w:bCs/>
              </w:rPr>
            </w:pPr>
          </w:p>
        </w:tc>
        <w:tc>
          <w:tcPr>
            <w:tcW w:w="2539" w:type="dxa"/>
          </w:tcPr>
          <w:p w14:paraId="3FA759BE" w14:textId="7740D5B3" w:rsidR="005840E3" w:rsidRPr="00735828" w:rsidRDefault="008C5336" w:rsidP="00EE3684">
            <w:pPr>
              <w:pStyle w:val="BodyText1"/>
              <w:rPr>
                <w:b/>
                <w:bCs/>
              </w:rPr>
            </w:pPr>
            <w:r>
              <w:rPr>
                <w:noProof/>
              </w:rPr>
              <w:drawing>
                <wp:anchor distT="0" distB="0" distL="114300" distR="114300" simplePos="0" relativeHeight="251660288" behindDoc="1" locked="0" layoutInCell="1" allowOverlap="1" wp14:anchorId="592A0405" wp14:editId="53BB6D83">
                  <wp:simplePos x="0" y="0"/>
                  <wp:positionH relativeFrom="column">
                    <wp:posOffset>118745</wp:posOffset>
                  </wp:positionH>
                  <wp:positionV relativeFrom="paragraph">
                    <wp:posOffset>213995</wp:posOffset>
                  </wp:positionV>
                  <wp:extent cx="1323975" cy="990600"/>
                  <wp:effectExtent l="0" t="0" r="9525" b="0"/>
                  <wp:wrapTight wrapText="bothSides">
                    <wp:wrapPolygon edited="0">
                      <wp:start x="0" y="0"/>
                      <wp:lineTo x="0" y="21185"/>
                      <wp:lineTo x="21445" y="21185"/>
                      <wp:lineTo x="21445" y="0"/>
                      <wp:lineTo x="0" y="0"/>
                    </wp:wrapPolygon>
                  </wp:wrapTight>
                  <wp:docPr id="998490558"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36875" t="27778" r="37656" b="38334"/>
                          <a:stretch/>
                        </pic:blipFill>
                        <pic:spPr bwMode="auto">
                          <a:xfrm>
                            <a:off x="0" y="0"/>
                            <a:ext cx="132397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840E3" w14:paraId="01EB41A2" w14:textId="77777777" w:rsidTr="008C5336">
        <w:trPr>
          <w:trHeight w:val="2029"/>
        </w:trPr>
        <w:tc>
          <w:tcPr>
            <w:tcW w:w="6363" w:type="dxa"/>
          </w:tcPr>
          <w:p w14:paraId="253F5A33" w14:textId="4DF1A359" w:rsidR="005840E3" w:rsidRPr="00735828" w:rsidRDefault="005840E3" w:rsidP="00CE518D">
            <w:pPr>
              <w:pStyle w:val="paragraph"/>
              <w:spacing w:before="0" w:beforeAutospacing="0" w:after="0" w:afterAutospacing="0"/>
              <w:textAlignment w:val="baseline"/>
              <w:rPr>
                <w:rFonts w:ascii="Segoe UI" w:hAnsi="Segoe UI" w:cs="Segoe UI"/>
                <w:sz w:val="22"/>
                <w:szCs w:val="22"/>
                <w:lang w:val="en-US"/>
              </w:rPr>
            </w:pPr>
            <w:r w:rsidRPr="00735828">
              <w:rPr>
                <w:rStyle w:val="normaltextrun"/>
                <w:rFonts w:ascii="Arial" w:hAnsi="Arial" w:cs="Arial"/>
                <w:b/>
                <w:bCs/>
                <w:color w:val="1F1F3C"/>
                <w:position w:val="1"/>
                <w:sz w:val="22"/>
                <w:szCs w:val="22"/>
              </w:rPr>
              <w:t>Rotate roles and repeat</w:t>
            </w:r>
            <w:r w:rsidRPr="00735828">
              <w:rPr>
                <w:rStyle w:val="eop"/>
                <w:rFonts w:ascii="Arial" w:hAnsi="Arial" w:cs="Arial"/>
                <w:sz w:val="22"/>
                <w:szCs w:val="22"/>
                <w:lang w:val="en-US"/>
              </w:rPr>
              <w:t>​.</w:t>
            </w:r>
          </w:p>
          <w:p w14:paraId="0A740E81" w14:textId="77777777" w:rsidR="005840E3" w:rsidRPr="00735828" w:rsidRDefault="005840E3" w:rsidP="00CE518D">
            <w:pPr>
              <w:pStyle w:val="paragraph"/>
              <w:spacing w:before="0" w:beforeAutospacing="0" w:after="0" w:afterAutospacing="0"/>
              <w:textAlignment w:val="baseline"/>
              <w:rPr>
                <w:rFonts w:ascii="Segoe UI" w:hAnsi="Segoe UI" w:cs="Segoe UI"/>
                <w:sz w:val="22"/>
                <w:szCs w:val="22"/>
              </w:rPr>
            </w:pPr>
            <w:r w:rsidRPr="00735828">
              <w:rPr>
                <w:rStyle w:val="normaltextrun"/>
                <w:rFonts w:ascii="Arial" w:hAnsi="Arial" w:cs="Arial"/>
                <w:b/>
                <w:bCs/>
                <w:color w:val="1F1F3C"/>
                <w:position w:val="1"/>
                <w:sz w:val="22"/>
                <w:szCs w:val="22"/>
              </w:rPr>
              <w:t> </w:t>
            </w:r>
            <w:r w:rsidRPr="00735828">
              <w:rPr>
                <w:rStyle w:val="eop"/>
                <w:rFonts w:ascii="Arial" w:hAnsi="Arial" w:cs="Arial"/>
                <w:sz w:val="22"/>
                <w:szCs w:val="22"/>
              </w:rPr>
              <w:t>​</w:t>
            </w:r>
          </w:p>
          <w:p w14:paraId="0B176835" w14:textId="3787FF33" w:rsidR="005840E3" w:rsidRPr="00735828" w:rsidRDefault="005840E3" w:rsidP="008C5336">
            <w:pPr>
              <w:pStyle w:val="paragraph"/>
              <w:spacing w:before="0" w:beforeAutospacing="0" w:after="0" w:afterAutospacing="0"/>
              <w:textAlignment w:val="baseline"/>
              <w:rPr>
                <w:b/>
                <w:bCs/>
                <w:sz w:val="22"/>
                <w:szCs w:val="22"/>
              </w:rPr>
            </w:pPr>
            <w:r w:rsidRPr="00735828">
              <w:rPr>
                <w:rStyle w:val="normaltextrun"/>
                <w:rFonts w:ascii="Arial" w:hAnsi="Arial" w:cs="Arial"/>
                <w:b/>
                <w:bCs/>
                <w:color w:val="FF6700"/>
                <w:position w:val="1"/>
                <w:sz w:val="22"/>
                <w:szCs w:val="22"/>
              </w:rPr>
              <w:t>Use the same timings for each person.</w:t>
            </w:r>
          </w:p>
        </w:tc>
        <w:tc>
          <w:tcPr>
            <w:tcW w:w="2539" w:type="dxa"/>
          </w:tcPr>
          <w:p w14:paraId="19879852" w14:textId="2BD45283" w:rsidR="005840E3" w:rsidRPr="00735828" w:rsidRDefault="008C5336" w:rsidP="00EE3684">
            <w:pPr>
              <w:pStyle w:val="BodyText1"/>
              <w:rPr>
                <w:b/>
                <w:bCs/>
              </w:rPr>
            </w:pPr>
            <w:r>
              <w:rPr>
                <w:noProof/>
              </w:rPr>
              <w:drawing>
                <wp:anchor distT="0" distB="0" distL="114300" distR="114300" simplePos="0" relativeHeight="251658240" behindDoc="1" locked="0" layoutInCell="1" allowOverlap="1" wp14:anchorId="65289446" wp14:editId="415255B5">
                  <wp:simplePos x="0" y="0"/>
                  <wp:positionH relativeFrom="column">
                    <wp:posOffset>99695</wp:posOffset>
                  </wp:positionH>
                  <wp:positionV relativeFrom="paragraph">
                    <wp:posOffset>142875</wp:posOffset>
                  </wp:positionV>
                  <wp:extent cx="1362075" cy="994410"/>
                  <wp:effectExtent l="0" t="0" r="9525" b="0"/>
                  <wp:wrapTight wrapText="bothSides">
                    <wp:wrapPolygon edited="0">
                      <wp:start x="0" y="0"/>
                      <wp:lineTo x="0" y="21103"/>
                      <wp:lineTo x="21449" y="21103"/>
                      <wp:lineTo x="21449" y="0"/>
                      <wp:lineTo x="0" y="0"/>
                    </wp:wrapPolygon>
                  </wp:wrapTight>
                  <wp:docPr id="1690223398"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72344" t="31390" r="7968" b="43055"/>
                          <a:stretch/>
                        </pic:blipFill>
                        <pic:spPr bwMode="auto">
                          <a:xfrm>
                            <a:off x="0" y="0"/>
                            <a:ext cx="1362075" cy="994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2ACEEF8" w14:textId="67FCECB6" w:rsidR="189CE829" w:rsidRDefault="189CE829" w:rsidP="1D983AD5">
      <w:pPr>
        <w:pStyle w:val="BodyText1"/>
        <w:jc w:val="center"/>
      </w:pPr>
    </w:p>
    <w:p w14:paraId="41E489BF" w14:textId="758FB840" w:rsidR="00B26CFD" w:rsidRPr="00B26CFD" w:rsidRDefault="005B5B3A" w:rsidP="00DE36FA">
      <w:pPr>
        <w:pStyle w:val="BodyText1"/>
        <w:numPr>
          <w:ilvl w:val="0"/>
          <w:numId w:val="9"/>
        </w:numPr>
        <w:rPr>
          <w:b/>
          <w:bCs/>
        </w:rPr>
      </w:pPr>
      <w:r w:rsidRPr="154C9F88">
        <w:rPr>
          <w:b/>
          <w:bCs/>
        </w:rPr>
        <w:t xml:space="preserve">Reflection and </w:t>
      </w:r>
      <w:r w:rsidR="002564DA" w:rsidRPr="154C9F88">
        <w:rPr>
          <w:b/>
          <w:bCs/>
        </w:rPr>
        <w:t>debrief.</w:t>
      </w:r>
    </w:p>
    <w:p w14:paraId="186FFAE6" w14:textId="54D236A1" w:rsidR="005B5B3A" w:rsidRPr="005B5B3A" w:rsidRDefault="00D45FD5" w:rsidP="00DE36FA">
      <w:pPr>
        <w:pStyle w:val="BodyText1"/>
        <w:numPr>
          <w:ilvl w:val="0"/>
          <w:numId w:val="7"/>
        </w:numPr>
      </w:pPr>
      <w:r>
        <w:t>H</w:t>
      </w:r>
      <w:r w:rsidR="005B5B3A" w:rsidRPr="005B5B3A">
        <w:t xml:space="preserve">ow </w:t>
      </w:r>
      <w:r w:rsidR="00B26CFD">
        <w:t>they found the process from planning and thinking of an example to the session itself</w:t>
      </w:r>
    </w:p>
    <w:p w14:paraId="17572139" w14:textId="16BBD216" w:rsidR="00D0047F" w:rsidRDefault="005B5B3A" w:rsidP="00DE36FA">
      <w:pPr>
        <w:pStyle w:val="BodyText1"/>
        <w:numPr>
          <w:ilvl w:val="0"/>
          <w:numId w:val="7"/>
        </w:numPr>
      </w:pPr>
      <w:r w:rsidRPr="005B5B3A">
        <w:t xml:space="preserve">What </w:t>
      </w:r>
      <w:r w:rsidR="00035BEF">
        <w:t>they have learned from others and what they will do next</w:t>
      </w:r>
      <w:r w:rsidRPr="005B5B3A">
        <w:t xml:space="preserve"> </w:t>
      </w:r>
    </w:p>
    <w:p w14:paraId="10801729" w14:textId="794C12F4" w:rsidR="00D0047F" w:rsidRDefault="0092127B" w:rsidP="00D0047F">
      <w:pPr>
        <w:pStyle w:val="Heading2"/>
        <w:rPr>
          <w:color w:val="FF6700" w:themeColor="accent6"/>
        </w:rPr>
      </w:pPr>
      <w:r>
        <w:rPr>
          <w:color w:val="FF6700" w:themeColor="accent6"/>
        </w:rPr>
        <w:t>I</w:t>
      </w:r>
      <w:r w:rsidR="00BA22D6">
        <w:rPr>
          <w:color w:val="FF6700" w:themeColor="accent6"/>
        </w:rPr>
        <w:t>f things don’t go to plan</w:t>
      </w:r>
      <w:r>
        <w:rPr>
          <w:color w:val="FF6700" w:themeColor="accent6"/>
        </w:rPr>
        <w:t>: some potential situations and ideas to address them</w:t>
      </w:r>
      <w:r w:rsidR="00D0047F">
        <w:rPr>
          <w:color w:val="FF6700" w:themeColor="accent6"/>
        </w:rPr>
        <w:t>?</w:t>
      </w:r>
    </w:p>
    <w:tbl>
      <w:tblPr>
        <w:tblStyle w:val="TableGrid"/>
        <w:tblW w:w="0" w:type="auto"/>
        <w:tblLook w:val="04A0" w:firstRow="1" w:lastRow="0" w:firstColumn="1" w:lastColumn="0" w:noHBand="0" w:noVBand="1"/>
      </w:tblPr>
      <w:tblGrid>
        <w:gridCol w:w="2972"/>
        <w:gridCol w:w="7223"/>
      </w:tblGrid>
      <w:tr w:rsidR="00BA22D6" w14:paraId="5CF1CE68" w14:textId="77777777" w:rsidTr="00981A42">
        <w:tc>
          <w:tcPr>
            <w:tcW w:w="2972" w:type="dxa"/>
          </w:tcPr>
          <w:p w14:paraId="081A2470" w14:textId="5D04C931" w:rsidR="00BA22D6" w:rsidRDefault="00A16F74" w:rsidP="00BA22D6">
            <w:pPr>
              <w:pStyle w:val="BodyText1"/>
            </w:pPr>
            <w:r>
              <w:t xml:space="preserve">Leaders do not stick to the practice </w:t>
            </w:r>
            <w:r w:rsidR="008C5336">
              <w:t>structure,</w:t>
            </w:r>
            <w:r w:rsidR="00981A42">
              <w:t xml:space="preserve"> </w:t>
            </w:r>
            <w:r>
              <w:t>and it becomes a general discussion or lacks focus</w:t>
            </w:r>
          </w:p>
        </w:tc>
        <w:tc>
          <w:tcPr>
            <w:tcW w:w="7223" w:type="dxa"/>
          </w:tcPr>
          <w:p w14:paraId="6DF4A1D8" w14:textId="3A7714B4" w:rsidR="00BA22D6" w:rsidRDefault="00A16F74" w:rsidP="00CB1D74">
            <w:pPr>
              <w:pStyle w:val="BodyText1"/>
              <w:spacing w:after="120"/>
            </w:pPr>
            <w:r>
              <w:t xml:space="preserve">Remind leaders that this is the final </w:t>
            </w:r>
            <w:r w:rsidR="00CB1D74">
              <w:t>session,</w:t>
            </w:r>
            <w:r>
              <w:t xml:space="preserve"> and it is important that they use it to practice</w:t>
            </w:r>
            <w:r w:rsidR="00CB1D74">
              <w:t xml:space="preserve"> </w:t>
            </w:r>
            <w:r>
              <w:t xml:space="preserve">but that they should exchange contact details (if they haven’t already) to maintain these relationships and continue conversations beyond the programme. </w:t>
            </w:r>
          </w:p>
        </w:tc>
      </w:tr>
      <w:tr w:rsidR="00BA22D6" w14:paraId="4E1245DA" w14:textId="77777777" w:rsidTr="00981A42">
        <w:tc>
          <w:tcPr>
            <w:tcW w:w="2972" w:type="dxa"/>
          </w:tcPr>
          <w:p w14:paraId="09EDE275" w14:textId="3217629F" w:rsidR="00CB1D74" w:rsidRDefault="00CB1D74" w:rsidP="00CB1D74">
            <w:pPr>
              <w:pStyle w:val="BodyText1"/>
              <w:spacing w:after="120"/>
            </w:pPr>
            <w:r>
              <w:lastRenderedPageBreak/>
              <w:t>Not sticking to timings</w:t>
            </w:r>
            <w:r w:rsidR="00981A42">
              <w:t>.</w:t>
            </w:r>
            <w:r>
              <w:t xml:space="preserve"> </w:t>
            </w:r>
          </w:p>
          <w:p w14:paraId="43885E32" w14:textId="77777777" w:rsidR="00BA22D6" w:rsidRDefault="00BA22D6" w:rsidP="00BA22D6">
            <w:pPr>
              <w:pStyle w:val="BodyText1"/>
            </w:pPr>
          </w:p>
        </w:tc>
        <w:tc>
          <w:tcPr>
            <w:tcW w:w="7223" w:type="dxa"/>
          </w:tcPr>
          <w:p w14:paraId="61928C03" w14:textId="04BBD469" w:rsidR="00BA22D6" w:rsidRDefault="00CF406D" w:rsidP="00BA22D6">
            <w:pPr>
              <w:pStyle w:val="BodyText1"/>
            </w:pPr>
            <w:r>
              <w:t>Agree a warning signal (1 minute to go!</w:t>
            </w:r>
            <w:proofErr w:type="gramStart"/>
            <w:r>
              <w:t>) ,</w:t>
            </w:r>
            <w:proofErr w:type="gramEnd"/>
            <w:r>
              <w:t xml:space="preserve"> ensure that there is someone keeping timings or set a</w:t>
            </w:r>
            <w:r w:rsidR="00CB1D74">
              <w:t xml:space="preserve"> timer on a phone</w:t>
            </w:r>
            <w:r>
              <w:t>.</w:t>
            </w:r>
          </w:p>
        </w:tc>
      </w:tr>
      <w:tr w:rsidR="00BA22D6" w14:paraId="69BCE684" w14:textId="77777777" w:rsidTr="00981A42">
        <w:trPr>
          <w:trHeight w:val="1109"/>
        </w:trPr>
        <w:tc>
          <w:tcPr>
            <w:tcW w:w="2972" w:type="dxa"/>
          </w:tcPr>
          <w:p w14:paraId="526B6AB7" w14:textId="2593CC75" w:rsidR="00CB1D74" w:rsidRDefault="00CF406D" w:rsidP="00981A42">
            <w:pPr>
              <w:pStyle w:val="BodyText1"/>
              <w:spacing w:after="120"/>
            </w:pPr>
            <w:r>
              <w:t>Leaders attending without a focus</w:t>
            </w:r>
            <w:r w:rsidR="00981A42">
              <w:t xml:space="preserve"> or idea to practice.</w:t>
            </w:r>
          </w:p>
          <w:p w14:paraId="2E0E9237" w14:textId="77777777" w:rsidR="00BA22D6" w:rsidRDefault="00BA22D6" w:rsidP="00BA22D6">
            <w:pPr>
              <w:pStyle w:val="BodyText1"/>
            </w:pPr>
          </w:p>
        </w:tc>
        <w:tc>
          <w:tcPr>
            <w:tcW w:w="7223" w:type="dxa"/>
          </w:tcPr>
          <w:p w14:paraId="000C0F8B" w14:textId="0B387AFE" w:rsidR="00BA22D6" w:rsidRDefault="00981A42" w:rsidP="00BA22D6">
            <w:pPr>
              <w:pStyle w:val="BodyText1"/>
            </w:pPr>
            <w:r>
              <w:t>Suggest that they go last so they have some opportunity to see how others have done it (this may help generate ideas for their own situations).</w:t>
            </w:r>
          </w:p>
        </w:tc>
      </w:tr>
      <w:tr w:rsidR="00BA22D6" w14:paraId="0FD54B93" w14:textId="77777777" w:rsidTr="00981A42">
        <w:tc>
          <w:tcPr>
            <w:tcW w:w="2972" w:type="dxa"/>
          </w:tcPr>
          <w:p w14:paraId="6EB15768" w14:textId="47E32C69" w:rsidR="00CB1D74" w:rsidRDefault="00CB1D74" w:rsidP="00981A42">
            <w:pPr>
              <w:pStyle w:val="BodyText1"/>
              <w:spacing w:after="120"/>
            </w:pPr>
            <w:r>
              <w:t xml:space="preserve">Not wanting to ‘do </w:t>
            </w:r>
            <w:r w:rsidR="00981A42">
              <w:t>it’.</w:t>
            </w:r>
            <w:r>
              <w:t xml:space="preserve"> </w:t>
            </w:r>
          </w:p>
          <w:p w14:paraId="0EE43771" w14:textId="77777777" w:rsidR="00BA22D6" w:rsidRDefault="00BA22D6" w:rsidP="00BA22D6">
            <w:pPr>
              <w:pStyle w:val="BodyText1"/>
            </w:pPr>
          </w:p>
        </w:tc>
        <w:tc>
          <w:tcPr>
            <w:tcW w:w="7223" w:type="dxa"/>
          </w:tcPr>
          <w:p w14:paraId="642F90DD" w14:textId="4E6D2241" w:rsidR="00BA22D6" w:rsidRDefault="00981A42" w:rsidP="00BA22D6">
            <w:pPr>
              <w:pStyle w:val="BodyText1"/>
            </w:pPr>
            <w:r>
              <w:t>Allay fears by creating a safe space, discussing the benefits of practice and how it’s an opportunity to</w:t>
            </w:r>
            <w:r w:rsidR="00CE0760">
              <w:t xml:space="preserve"> test out ideas</w:t>
            </w:r>
            <w:r w:rsidR="00631EBD">
              <w:t xml:space="preserve"> in a safe environment.</w:t>
            </w:r>
          </w:p>
        </w:tc>
      </w:tr>
    </w:tbl>
    <w:p w14:paraId="0E0F8F77" w14:textId="77777777" w:rsidR="00BA22D6" w:rsidRDefault="00BA22D6" w:rsidP="00BA22D6">
      <w:pPr>
        <w:pStyle w:val="BodyText1"/>
      </w:pPr>
    </w:p>
    <w:p w14:paraId="63AB6DF2" w14:textId="3FC6094D" w:rsidR="00EE3F92" w:rsidRDefault="00EE3F92" w:rsidP="00BA22D6">
      <w:pPr>
        <w:pStyle w:val="BodyText1"/>
      </w:pPr>
    </w:p>
    <w:p w14:paraId="6DC7D499" w14:textId="55D5E2CF" w:rsidR="00EE3F92" w:rsidRDefault="00EE3F92" w:rsidP="00BA22D6">
      <w:pPr>
        <w:pStyle w:val="BodyText1"/>
      </w:pPr>
    </w:p>
    <w:p w14:paraId="2E9682CF" w14:textId="2299899B" w:rsidR="00EE3F92" w:rsidRDefault="00EE3F92" w:rsidP="00BA22D6">
      <w:pPr>
        <w:pStyle w:val="BodyText1"/>
      </w:pPr>
    </w:p>
    <w:p w14:paraId="2C331255" w14:textId="77777777" w:rsidR="00EE3F92" w:rsidRDefault="00EE3F92" w:rsidP="00BA22D6">
      <w:pPr>
        <w:pStyle w:val="BodyText1"/>
      </w:pPr>
    </w:p>
    <w:p w14:paraId="15FB65F1" w14:textId="77777777" w:rsidR="00EE3F92" w:rsidRDefault="00EE3F92" w:rsidP="00BA22D6">
      <w:pPr>
        <w:pStyle w:val="BodyText1"/>
      </w:pPr>
    </w:p>
    <w:p w14:paraId="72BD2CF6" w14:textId="77777777" w:rsidR="00EE3F92" w:rsidRDefault="00EE3F92" w:rsidP="00BA22D6">
      <w:pPr>
        <w:pStyle w:val="BodyText1"/>
      </w:pPr>
    </w:p>
    <w:p w14:paraId="75037F60" w14:textId="77777777" w:rsidR="00EE3F92" w:rsidRDefault="00EE3F92" w:rsidP="00BA22D6">
      <w:pPr>
        <w:pStyle w:val="BodyText1"/>
      </w:pPr>
    </w:p>
    <w:p w14:paraId="382E367F" w14:textId="77777777" w:rsidR="00EE3F92" w:rsidRDefault="00EE3F92" w:rsidP="00BA22D6">
      <w:pPr>
        <w:pStyle w:val="BodyText1"/>
      </w:pPr>
    </w:p>
    <w:p w14:paraId="34259913" w14:textId="77777777" w:rsidR="00EE3F92" w:rsidRDefault="00EE3F92" w:rsidP="00BA22D6">
      <w:pPr>
        <w:pStyle w:val="BodyText1"/>
      </w:pPr>
    </w:p>
    <w:p w14:paraId="1A8D2632" w14:textId="77777777" w:rsidR="00EE3F92" w:rsidRDefault="00EE3F92" w:rsidP="00BA22D6">
      <w:pPr>
        <w:pStyle w:val="BodyText1"/>
      </w:pPr>
    </w:p>
    <w:p w14:paraId="5A319646" w14:textId="77777777" w:rsidR="00EE3F92" w:rsidRDefault="00EE3F92" w:rsidP="00BA22D6">
      <w:pPr>
        <w:pStyle w:val="BodyText1"/>
      </w:pPr>
    </w:p>
    <w:p w14:paraId="407BE5FD" w14:textId="77777777" w:rsidR="00EE3F92" w:rsidRDefault="00EE3F92" w:rsidP="00BA22D6">
      <w:pPr>
        <w:pStyle w:val="BodyText1"/>
      </w:pPr>
    </w:p>
    <w:p w14:paraId="792963D3" w14:textId="77777777" w:rsidR="00EE3F92" w:rsidRDefault="00EE3F92" w:rsidP="00BA22D6">
      <w:pPr>
        <w:pStyle w:val="BodyText1"/>
      </w:pPr>
    </w:p>
    <w:p w14:paraId="2644861E" w14:textId="77777777" w:rsidR="00EE3F92" w:rsidRDefault="00EE3F92" w:rsidP="00BA22D6">
      <w:pPr>
        <w:pStyle w:val="BodyText1"/>
      </w:pPr>
    </w:p>
    <w:p w14:paraId="1E6147EF" w14:textId="77777777" w:rsidR="00EE3F92" w:rsidRPr="00BA22D6" w:rsidRDefault="00EE3F92" w:rsidP="00BA22D6">
      <w:pPr>
        <w:pStyle w:val="BodyText1"/>
      </w:pPr>
    </w:p>
    <w:p w14:paraId="3AB6DAC4" w14:textId="667F9097" w:rsidR="27DAA68B" w:rsidRDefault="27DAA68B" w:rsidP="1D983AD5">
      <w:pPr>
        <w:pStyle w:val="BodyText1"/>
      </w:pPr>
      <w:r w:rsidRPr="1D983AD5">
        <w:rPr>
          <w:color w:val="FF6700" w:themeColor="accent6"/>
          <w:sz w:val="28"/>
          <w:szCs w:val="28"/>
        </w:rPr>
        <w:lastRenderedPageBreak/>
        <w:t xml:space="preserve">Template shared with </w:t>
      </w:r>
      <w:r w:rsidR="00631EBD" w:rsidRPr="1D983AD5">
        <w:rPr>
          <w:color w:val="FF6700" w:themeColor="accent6"/>
          <w:sz w:val="28"/>
          <w:szCs w:val="28"/>
        </w:rPr>
        <w:t>leaders.</w:t>
      </w:r>
    </w:p>
    <w:p w14:paraId="38691A88" w14:textId="77777777" w:rsidR="001045F7" w:rsidRDefault="001045F7" w:rsidP="001045F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Your deliberate practice session provides an opportunity to practice an area of development with your peers. This can be related to any area of the Pathways programme curriculum or your role as a leader.</w:t>
      </w:r>
      <w:r>
        <w:rPr>
          <w:rStyle w:val="eop"/>
          <w:rFonts w:ascii="Arial" w:hAnsi="Arial" w:cs="Arial"/>
          <w:sz w:val="22"/>
          <w:szCs w:val="22"/>
        </w:rPr>
        <w:t> </w:t>
      </w:r>
    </w:p>
    <w:p w14:paraId="332BA694" w14:textId="77777777" w:rsidR="001045F7" w:rsidRDefault="001045F7" w:rsidP="001045F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Here are some ideas as what you could use this final session to practice:</w:t>
      </w:r>
      <w:r>
        <w:rPr>
          <w:rStyle w:val="eop"/>
          <w:rFonts w:ascii="Arial" w:hAnsi="Arial" w:cs="Arial"/>
          <w:sz w:val="22"/>
          <w:szCs w:val="22"/>
        </w:rPr>
        <w:t> </w:t>
      </w:r>
    </w:p>
    <w:p w14:paraId="744F2A36" w14:textId="77777777" w:rsidR="001045F7" w:rsidRDefault="001045F7" w:rsidP="001045F7">
      <w:pPr>
        <w:pStyle w:val="paragraph"/>
        <w:spacing w:before="0" w:beforeAutospacing="0" w:after="0" w:afterAutospacing="0"/>
        <w:textAlignment w:val="baseline"/>
        <w:rPr>
          <w:rFonts w:ascii="Segoe UI" w:hAnsi="Segoe UI" w:cs="Segoe UI"/>
          <w:color w:val="000000"/>
          <w:sz w:val="18"/>
          <w:szCs w:val="18"/>
        </w:rPr>
      </w:pPr>
    </w:p>
    <w:p w14:paraId="2CA24712" w14:textId="77777777" w:rsidR="001045F7" w:rsidRDefault="001045F7" w:rsidP="001045F7">
      <w:pPr>
        <w:pStyle w:val="paragraph"/>
        <w:numPr>
          <w:ilvl w:val="0"/>
          <w:numId w:val="16"/>
        </w:numPr>
        <w:spacing w:before="0" w:beforeAutospacing="0" w:after="0" w:afterAutospacing="0"/>
        <w:ind w:left="1080" w:firstLine="0"/>
        <w:textAlignment w:val="baseline"/>
        <w:rPr>
          <w:rFonts w:ascii="Arial" w:hAnsi="Arial" w:cs="Arial"/>
          <w:color w:val="000000"/>
          <w:sz w:val="22"/>
          <w:szCs w:val="22"/>
        </w:rPr>
      </w:pPr>
      <w:r>
        <w:rPr>
          <w:rStyle w:val="normaltextrun"/>
          <w:rFonts w:ascii="Arial" w:hAnsi="Arial" w:cs="Arial"/>
          <w:sz w:val="22"/>
          <w:szCs w:val="22"/>
        </w:rPr>
        <w:t>One of our previous deliberate practice topics</w:t>
      </w:r>
      <w:r>
        <w:rPr>
          <w:rStyle w:val="eop"/>
          <w:rFonts w:ascii="Arial" w:hAnsi="Arial" w:cs="Arial"/>
          <w:sz w:val="22"/>
          <w:szCs w:val="22"/>
        </w:rPr>
        <w:t> </w:t>
      </w:r>
    </w:p>
    <w:p w14:paraId="688D4611" w14:textId="77777777" w:rsidR="001045F7" w:rsidRDefault="001045F7" w:rsidP="001045F7">
      <w:pPr>
        <w:pStyle w:val="paragraph"/>
        <w:numPr>
          <w:ilvl w:val="0"/>
          <w:numId w:val="17"/>
        </w:numPr>
        <w:spacing w:before="0" w:beforeAutospacing="0" w:after="0" w:afterAutospacing="0"/>
        <w:ind w:left="1800" w:firstLine="0"/>
        <w:textAlignment w:val="baseline"/>
        <w:rPr>
          <w:rFonts w:ascii="Arial" w:hAnsi="Arial" w:cs="Arial"/>
          <w:color w:val="000000"/>
          <w:sz w:val="22"/>
          <w:szCs w:val="22"/>
        </w:rPr>
      </w:pPr>
      <w:r>
        <w:rPr>
          <w:rStyle w:val="normaltextrun"/>
          <w:rFonts w:ascii="Arial" w:hAnsi="Arial" w:cs="Arial"/>
          <w:sz w:val="22"/>
          <w:szCs w:val="22"/>
        </w:rPr>
        <w:t>Giving feedback</w:t>
      </w:r>
      <w:r>
        <w:rPr>
          <w:rStyle w:val="eop"/>
          <w:rFonts w:ascii="Arial" w:hAnsi="Arial" w:cs="Arial"/>
          <w:sz w:val="22"/>
          <w:szCs w:val="22"/>
        </w:rPr>
        <w:t> </w:t>
      </w:r>
    </w:p>
    <w:p w14:paraId="0EC5F3CA" w14:textId="77777777" w:rsidR="001045F7" w:rsidRDefault="001045F7" w:rsidP="001045F7">
      <w:pPr>
        <w:pStyle w:val="paragraph"/>
        <w:numPr>
          <w:ilvl w:val="0"/>
          <w:numId w:val="17"/>
        </w:numPr>
        <w:spacing w:before="0" w:beforeAutospacing="0" w:after="0" w:afterAutospacing="0"/>
        <w:ind w:left="1800" w:firstLine="0"/>
        <w:textAlignment w:val="baseline"/>
        <w:rPr>
          <w:rFonts w:ascii="Arial" w:hAnsi="Arial" w:cs="Arial"/>
          <w:color w:val="000000"/>
          <w:sz w:val="22"/>
          <w:szCs w:val="22"/>
        </w:rPr>
      </w:pPr>
      <w:r>
        <w:rPr>
          <w:rStyle w:val="normaltextrun"/>
          <w:rFonts w:ascii="Arial" w:hAnsi="Arial" w:cs="Arial"/>
          <w:sz w:val="22"/>
          <w:szCs w:val="22"/>
        </w:rPr>
        <w:t>Practising your public narrative</w:t>
      </w:r>
      <w:r>
        <w:rPr>
          <w:rStyle w:val="eop"/>
          <w:rFonts w:ascii="Arial" w:hAnsi="Arial" w:cs="Arial"/>
          <w:sz w:val="22"/>
          <w:szCs w:val="22"/>
        </w:rPr>
        <w:t> </w:t>
      </w:r>
    </w:p>
    <w:p w14:paraId="5B26384A" w14:textId="77777777" w:rsidR="001045F7" w:rsidRPr="001045F7" w:rsidRDefault="001045F7" w:rsidP="001045F7">
      <w:pPr>
        <w:pStyle w:val="paragraph"/>
        <w:numPr>
          <w:ilvl w:val="0"/>
          <w:numId w:val="17"/>
        </w:numPr>
        <w:spacing w:before="0" w:beforeAutospacing="0" w:after="0" w:afterAutospacing="0"/>
        <w:ind w:left="1800" w:firstLine="0"/>
        <w:textAlignment w:val="baseline"/>
        <w:rPr>
          <w:rStyle w:val="eop"/>
          <w:rFonts w:ascii="Arial" w:hAnsi="Arial" w:cs="Arial"/>
          <w:color w:val="000000"/>
          <w:sz w:val="22"/>
          <w:szCs w:val="22"/>
        </w:rPr>
      </w:pPr>
      <w:r>
        <w:rPr>
          <w:rStyle w:val="normaltextrun"/>
          <w:rFonts w:ascii="Arial" w:hAnsi="Arial" w:cs="Arial"/>
          <w:sz w:val="22"/>
          <w:szCs w:val="22"/>
        </w:rPr>
        <w:t>Conversations around Equity, Diversity &amp; Inclusion</w:t>
      </w:r>
      <w:r>
        <w:rPr>
          <w:rStyle w:val="eop"/>
          <w:rFonts w:ascii="Arial" w:hAnsi="Arial" w:cs="Arial"/>
          <w:sz w:val="22"/>
          <w:szCs w:val="22"/>
        </w:rPr>
        <w:t> </w:t>
      </w:r>
    </w:p>
    <w:p w14:paraId="20998FC4" w14:textId="77777777" w:rsidR="001045F7" w:rsidRDefault="001045F7" w:rsidP="001045F7">
      <w:pPr>
        <w:pStyle w:val="paragraph"/>
        <w:spacing w:before="0" w:beforeAutospacing="0" w:after="0" w:afterAutospacing="0"/>
        <w:ind w:left="1800"/>
        <w:textAlignment w:val="baseline"/>
        <w:rPr>
          <w:rFonts w:ascii="Arial" w:hAnsi="Arial" w:cs="Arial"/>
          <w:color w:val="000000"/>
          <w:sz w:val="22"/>
          <w:szCs w:val="22"/>
        </w:rPr>
      </w:pPr>
    </w:p>
    <w:p w14:paraId="644A59A7" w14:textId="5B9784A7" w:rsidR="001045F7" w:rsidRDefault="001045F7" w:rsidP="001045F7">
      <w:pPr>
        <w:pStyle w:val="paragraph"/>
        <w:numPr>
          <w:ilvl w:val="0"/>
          <w:numId w:val="18"/>
        </w:numPr>
        <w:spacing w:before="0" w:beforeAutospacing="0" w:after="0" w:afterAutospacing="0"/>
        <w:ind w:left="1080" w:firstLine="0"/>
        <w:textAlignment w:val="baseline"/>
        <w:rPr>
          <w:rFonts w:ascii="Arial" w:hAnsi="Arial" w:cs="Arial"/>
          <w:color w:val="000000"/>
          <w:sz w:val="22"/>
          <w:szCs w:val="22"/>
        </w:rPr>
      </w:pPr>
      <w:r>
        <w:rPr>
          <w:rStyle w:val="normaltextrun"/>
          <w:rFonts w:ascii="Arial" w:hAnsi="Arial" w:cs="Arial"/>
          <w:sz w:val="22"/>
          <w:szCs w:val="22"/>
        </w:rPr>
        <w:t>A live conversation or challenge you are currently having in your role, for example:</w:t>
      </w:r>
      <w:r>
        <w:rPr>
          <w:rStyle w:val="eop"/>
          <w:rFonts w:ascii="Arial" w:hAnsi="Arial" w:cs="Arial"/>
          <w:sz w:val="22"/>
          <w:szCs w:val="22"/>
        </w:rPr>
        <w:t> </w:t>
      </w:r>
    </w:p>
    <w:p w14:paraId="135E55A7" w14:textId="77777777" w:rsidR="001045F7" w:rsidRDefault="001045F7" w:rsidP="001045F7">
      <w:pPr>
        <w:pStyle w:val="paragraph"/>
        <w:numPr>
          <w:ilvl w:val="0"/>
          <w:numId w:val="19"/>
        </w:numPr>
        <w:spacing w:before="0" w:beforeAutospacing="0" w:after="0" w:afterAutospacing="0"/>
        <w:ind w:left="1800" w:firstLine="0"/>
        <w:textAlignment w:val="baseline"/>
        <w:rPr>
          <w:rFonts w:ascii="Arial" w:hAnsi="Arial" w:cs="Arial"/>
          <w:color w:val="000000"/>
          <w:sz w:val="22"/>
          <w:szCs w:val="22"/>
        </w:rPr>
      </w:pPr>
      <w:r>
        <w:rPr>
          <w:rStyle w:val="normaltextrun"/>
          <w:rFonts w:ascii="Arial" w:hAnsi="Arial" w:cs="Arial"/>
          <w:sz w:val="22"/>
          <w:szCs w:val="22"/>
        </w:rPr>
        <w:t>Influencing upwards or across </w:t>
      </w:r>
      <w:r>
        <w:rPr>
          <w:rStyle w:val="eop"/>
          <w:rFonts w:ascii="Arial" w:hAnsi="Arial" w:cs="Arial"/>
          <w:sz w:val="22"/>
          <w:szCs w:val="22"/>
        </w:rPr>
        <w:t> </w:t>
      </w:r>
    </w:p>
    <w:p w14:paraId="4AFFB27D" w14:textId="7D031A9B" w:rsidR="001045F7" w:rsidRPr="001045F7" w:rsidRDefault="001045F7" w:rsidP="008C5336">
      <w:pPr>
        <w:pStyle w:val="paragraph"/>
        <w:numPr>
          <w:ilvl w:val="0"/>
          <w:numId w:val="19"/>
        </w:numPr>
        <w:spacing w:before="0" w:beforeAutospacing="0" w:after="0" w:afterAutospacing="0"/>
        <w:ind w:left="1800" w:firstLine="0"/>
        <w:textAlignment w:val="baseline"/>
        <w:rPr>
          <w:rFonts w:ascii="Arial" w:hAnsi="Arial" w:cs="Arial"/>
          <w:color w:val="000000"/>
          <w:sz w:val="22"/>
          <w:szCs w:val="22"/>
        </w:rPr>
      </w:pPr>
      <w:r w:rsidRPr="001045F7">
        <w:rPr>
          <w:rStyle w:val="normaltextrun"/>
          <w:rFonts w:ascii="Arial" w:hAnsi="Arial" w:cs="Arial"/>
          <w:sz w:val="22"/>
          <w:szCs w:val="22"/>
        </w:rPr>
        <w:t>Influencing external agency colleagues </w:t>
      </w:r>
      <w:r w:rsidRPr="001045F7">
        <w:rPr>
          <w:rStyle w:val="eop"/>
          <w:rFonts w:ascii="Arial" w:hAnsi="Arial" w:cs="Arial"/>
          <w:sz w:val="22"/>
          <w:szCs w:val="22"/>
        </w:rPr>
        <w:t> </w:t>
      </w:r>
    </w:p>
    <w:p w14:paraId="5A4AFD0A" w14:textId="77777777" w:rsidR="001045F7" w:rsidRPr="001045F7" w:rsidRDefault="001045F7" w:rsidP="001045F7">
      <w:pPr>
        <w:pStyle w:val="paragraph"/>
        <w:numPr>
          <w:ilvl w:val="0"/>
          <w:numId w:val="19"/>
        </w:numPr>
        <w:spacing w:before="0" w:beforeAutospacing="0" w:after="0" w:afterAutospacing="0"/>
        <w:ind w:left="1800" w:firstLine="0"/>
        <w:textAlignment w:val="baseline"/>
        <w:rPr>
          <w:rStyle w:val="eop"/>
          <w:rFonts w:ascii="Arial" w:hAnsi="Arial" w:cs="Arial"/>
          <w:color w:val="000000"/>
          <w:sz w:val="22"/>
          <w:szCs w:val="22"/>
        </w:rPr>
      </w:pPr>
      <w:r>
        <w:rPr>
          <w:rStyle w:val="normaltextrun"/>
          <w:rFonts w:ascii="Arial" w:hAnsi="Arial" w:cs="Arial"/>
          <w:sz w:val="22"/>
          <w:szCs w:val="22"/>
        </w:rPr>
        <w:t>Conversations about wellbeing with staff</w:t>
      </w:r>
      <w:r>
        <w:rPr>
          <w:rStyle w:val="eop"/>
          <w:rFonts w:ascii="Arial" w:hAnsi="Arial" w:cs="Arial"/>
          <w:sz w:val="22"/>
          <w:szCs w:val="22"/>
        </w:rPr>
        <w:t> </w:t>
      </w:r>
    </w:p>
    <w:p w14:paraId="135F9F76" w14:textId="77777777" w:rsidR="001045F7" w:rsidRDefault="001045F7" w:rsidP="001045F7">
      <w:pPr>
        <w:pStyle w:val="paragraph"/>
        <w:spacing w:before="0" w:beforeAutospacing="0" w:after="0" w:afterAutospacing="0"/>
        <w:ind w:left="1800"/>
        <w:textAlignment w:val="baseline"/>
        <w:rPr>
          <w:rFonts w:ascii="Arial" w:hAnsi="Arial" w:cs="Arial"/>
          <w:color w:val="000000"/>
          <w:sz w:val="22"/>
          <w:szCs w:val="22"/>
        </w:rPr>
      </w:pPr>
    </w:p>
    <w:p w14:paraId="09DA3E21" w14:textId="77777777" w:rsidR="001045F7" w:rsidRDefault="001045F7" w:rsidP="001045F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 xml:space="preserve">The session will be most useful for you and fellow leaders if you prepare in advance. </w:t>
      </w:r>
      <w:r>
        <w:rPr>
          <w:rStyle w:val="eop"/>
          <w:rFonts w:ascii="Arial" w:hAnsi="Arial" w:cs="Arial"/>
          <w:sz w:val="22"/>
          <w:szCs w:val="22"/>
        </w:rPr>
        <w:t> </w:t>
      </w:r>
    </w:p>
    <w:p w14:paraId="148E3522" w14:textId="777E00FA" w:rsidR="001045F7" w:rsidRDefault="001045F7" w:rsidP="001045F7">
      <w:pPr>
        <w:pStyle w:val="paragraph"/>
        <w:spacing w:before="0" w:beforeAutospacing="0" w:after="0" w:afterAutospacing="0"/>
        <w:textAlignment w:val="baseline"/>
        <w:rPr>
          <w:rStyle w:val="eop"/>
          <w:rFonts w:ascii="Arial" w:hAnsi="Arial" w:cs="Arial"/>
          <w:sz w:val="22"/>
          <w:szCs w:val="22"/>
          <w:lang w:val="en-US"/>
        </w:rPr>
      </w:pPr>
      <w:r>
        <w:rPr>
          <w:rStyle w:val="normaltextrun"/>
          <w:rFonts w:ascii="Arial" w:hAnsi="Arial" w:cs="Arial"/>
          <w:sz w:val="22"/>
          <w:szCs w:val="22"/>
        </w:rPr>
        <w:t>Please use the template below to prepare and bring it to your deliberate practice session.</w:t>
      </w:r>
      <w:r>
        <w:rPr>
          <w:rStyle w:val="eop"/>
          <w:rFonts w:ascii="Arial" w:hAnsi="Arial" w:cs="Arial"/>
          <w:sz w:val="22"/>
          <w:szCs w:val="22"/>
          <w:lang w:val="en-US"/>
        </w:rPr>
        <w:t> </w:t>
      </w:r>
    </w:p>
    <w:p w14:paraId="4D9C127C" w14:textId="77777777" w:rsidR="001045F7" w:rsidRDefault="001045F7" w:rsidP="001045F7">
      <w:pPr>
        <w:pStyle w:val="paragraph"/>
        <w:spacing w:before="0" w:beforeAutospacing="0" w:after="0" w:afterAutospacing="0"/>
        <w:textAlignment w:val="baseline"/>
        <w:rPr>
          <w:rFonts w:ascii="Segoe UI" w:hAnsi="Segoe UI" w:cs="Segoe UI"/>
          <w:color w:val="000000"/>
          <w:sz w:val="18"/>
          <w:szCs w:val="18"/>
          <w:lang w:val="en-US"/>
        </w:rPr>
      </w:pPr>
    </w:p>
    <w:p w14:paraId="2E991538" w14:textId="77777777" w:rsidR="001045F7" w:rsidRDefault="001045F7" w:rsidP="001045F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i/>
          <w:iCs/>
          <w:sz w:val="22"/>
          <w:szCs w:val="22"/>
        </w:rPr>
        <w:t>There is an example on the second page that might be useful to refer to.</w:t>
      </w:r>
      <w:r>
        <w:rPr>
          <w:rStyle w:val="eop"/>
          <w:rFonts w:ascii="Arial" w:hAnsi="Arial" w:cs="Arial"/>
          <w:sz w:val="22"/>
          <w:szCs w:val="22"/>
        </w:rPr>
        <w:t> </w:t>
      </w:r>
    </w:p>
    <w:p w14:paraId="54A8B9DF" w14:textId="137CAE5F" w:rsidR="28D68417" w:rsidRDefault="28D68417" w:rsidP="28D68417">
      <w:pPr>
        <w:tabs>
          <w:tab w:val="clear" w:pos="284"/>
          <w:tab w:val="left" w:pos="1620"/>
        </w:tabs>
        <w:spacing w:after="160" w:line="259" w:lineRule="auto"/>
        <w:rPr>
          <w:rFonts w:ascii="Arial" w:eastAsia="Arial" w:hAnsi="Arial" w:cs="Arial"/>
          <w:color w:val="auto"/>
          <w:sz w:val="22"/>
          <w:szCs w:val="22"/>
          <w:lang w:eastAsia="en-US"/>
        </w:rPr>
      </w:pPr>
    </w:p>
    <w:tbl>
      <w:tblPr>
        <w:tblStyle w:val="TableGrid"/>
        <w:tblW w:w="10343" w:type="dxa"/>
        <w:tblLook w:val="04A0" w:firstRow="1" w:lastRow="0" w:firstColumn="1" w:lastColumn="0" w:noHBand="0" w:noVBand="1"/>
      </w:tblPr>
      <w:tblGrid>
        <w:gridCol w:w="2263"/>
        <w:gridCol w:w="8080"/>
      </w:tblGrid>
      <w:tr w:rsidR="00C73B7C" w:rsidRPr="00FF63BA" w14:paraId="4B48CFBF" w14:textId="77777777" w:rsidTr="28D68417">
        <w:trPr>
          <w:trHeight w:val="477"/>
        </w:trPr>
        <w:tc>
          <w:tcPr>
            <w:tcW w:w="2263" w:type="dxa"/>
            <w:shd w:val="clear" w:color="auto" w:fill="02CCA3" w:themeFill="accent5"/>
          </w:tcPr>
          <w:p w14:paraId="433F1407" w14:textId="77777777" w:rsidR="00C73B7C" w:rsidRPr="00FF63BA" w:rsidRDefault="00C73B7C" w:rsidP="008C5336">
            <w:pPr>
              <w:tabs>
                <w:tab w:val="clear" w:pos="284"/>
                <w:tab w:val="left" w:pos="1620"/>
              </w:tabs>
              <w:spacing w:after="160" w:line="259" w:lineRule="auto"/>
              <w:rPr>
                <w:rFonts w:ascii="Arial" w:eastAsia="Arial" w:hAnsi="Arial" w:cs="Arial"/>
                <w:b/>
                <w:bCs/>
                <w:color w:val="auto"/>
                <w:sz w:val="22"/>
                <w:szCs w:val="22"/>
                <w:lang w:eastAsia="en-US"/>
              </w:rPr>
            </w:pPr>
            <w:bookmarkStart w:id="0" w:name="_Hlk126136039"/>
            <w:r>
              <w:rPr>
                <w:rFonts w:ascii="Arial" w:eastAsia="Arial" w:hAnsi="Arial" w:cs="Arial"/>
                <w:b/>
                <w:bCs/>
                <w:color w:val="auto"/>
                <w:sz w:val="22"/>
                <w:szCs w:val="22"/>
                <w:lang w:eastAsia="en-US"/>
              </w:rPr>
              <w:t>Context setting</w:t>
            </w:r>
          </w:p>
        </w:tc>
        <w:tc>
          <w:tcPr>
            <w:tcW w:w="8080" w:type="dxa"/>
            <w:shd w:val="clear" w:color="auto" w:fill="02CCA3" w:themeFill="accent5"/>
          </w:tcPr>
          <w:p w14:paraId="65F035B2" w14:textId="77777777" w:rsidR="00C73B7C" w:rsidRPr="00FF63BA" w:rsidRDefault="00C73B7C" w:rsidP="008C5336">
            <w:pPr>
              <w:tabs>
                <w:tab w:val="clear" w:pos="284"/>
                <w:tab w:val="left" w:pos="1620"/>
              </w:tabs>
              <w:spacing w:after="160" w:line="259" w:lineRule="auto"/>
              <w:rPr>
                <w:rFonts w:ascii="Arial" w:eastAsia="Arial" w:hAnsi="Arial" w:cs="Arial"/>
                <w:b/>
                <w:bCs/>
                <w:color w:val="auto"/>
                <w:sz w:val="22"/>
                <w:szCs w:val="22"/>
                <w:lang w:eastAsia="en-US"/>
              </w:rPr>
            </w:pPr>
            <w:r>
              <w:rPr>
                <w:rFonts w:ascii="Arial" w:eastAsia="Arial" w:hAnsi="Arial" w:cs="Arial"/>
                <w:b/>
                <w:bCs/>
                <w:color w:val="auto"/>
                <w:sz w:val="22"/>
                <w:szCs w:val="22"/>
                <w:lang w:eastAsia="en-US"/>
              </w:rPr>
              <w:t>Details</w:t>
            </w:r>
          </w:p>
        </w:tc>
      </w:tr>
      <w:tr w:rsidR="00C73B7C" w:rsidRPr="00FF63BA" w14:paraId="2D4E538D" w14:textId="77777777" w:rsidTr="28D68417">
        <w:tc>
          <w:tcPr>
            <w:tcW w:w="2263" w:type="dxa"/>
          </w:tcPr>
          <w:p w14:paraId="53843AA8" w14:textId="77777777" w:rsidR="001045F7" w:rsidRDefault="001045F7" w:rsidP="008C5336">
            <w:pPr>
              <w:tabs>
                <w:tab w:val="clear" w:pos="284"/>
                <w:tab w:val="left" w:pos="1620"/>
              </w:tabs>
              <w:spacing w:after="160" w:line="259" w:lineRule="auto"/>
              <w:rPr>
                <w:rFonts w:ascii="Arial" w:eastAsia="Arial" w:hAnsi="Arial" w:cs="Arial"/>
                <w:color w:val="auto"/>
                <w:sz w:val="22"/>
                <w:szCs w:val="22"/>
                <w:lang w:eastAsia="en-US"/>
              </w:rPr>
            </w:pPr>
          </w:p>
          <w:p w14:paraId="4356A34F" w14:textId="6C31F4AB"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The area I would like to practice is</w:t>
            </w:r>
            <w:r w:rsidR="463FD048" w:rsidRPr="28D68417">
              <w:rPr>
                <w:rFonts w:ascii="Arial" w:eastAsia="Arial" w:hAnsi="Arial" w:cs="Arial"/>
                <w:color w:val="auto"/>
                <w:sz w:val="22"/>
                <w:szCs w:val="22"/>
                <w:lang w:eastAsia="en-US"/>
              </w:rPr>
              <w:t>:</w:t>
            </w:r>
          </w:p>
          <w:p w14:paraId="6DC3EE21" w14:textId="46AA7D6E"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p>
        </w:tc>
        <w:tc>
          <w:tcPr>
            <w:tcW w:w="8080" w:type="dxa"/>
          </w:tcPr>
          <w:p w14:paraId="10935F6D"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00C0A0C2"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5983B89D" w14:textId="77777777"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p>
        </w:tc>
      </w:tr>
      <w:tr w:rsidR="001045F7" w:rsidRPr="00FF63BA" w14:paraId="4DF7EA8A" w14:textId="77777777" w:rsidTr="28D68417">
        <w:tc>
          <w:tcPr>
            <w:tcW w:w="2263" w:type="dxa"/>
          </w:tcPr>
          <w:p w14:paraId="32399544" w14:textId="77777777" w:rsidR="001045F7" w:rsidRDefault="001045F7" w:rsidP="008C5336">
            <w:pPr>
              <w:tabs>
                <w:tab w:val="clear" w:pos="284"/>
                <w:tab w:val="left" w:pos="1620"/>
              </w:tabs>
              <w:spacing w:after="160" w:line="259" w:lineRule="auto"/>
              <w:rPr>
                <w:rFonts w:ascii="Arial" w:eastAsia="Arial" w:hAnsi="Arial" w:cs="Arial"/>
                <w:color w:val="auto"/>
                <w:sz w:val="22"/>
                <w:szCs w:val="22"/>
                <w:lang w:eastAsia="en-US"/>
              </w:rPr>
            </w:pPr>
          </w:p>
          <w:p w14:paraId="75C51593" w14:textId="34A4D2D9" w:rsidR="001045F7" w:rsidRPr="28D68417" w:rsidRDefault="001045F7" w:rsidP="008C5336">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What I want to achieve is:</w:t>
            </w:r>
          </w:p>
        </w:tc>
        <w:tc>
          <w:tcPr>
            <w:tcW w:w="8080" w:type="dxa"/>
          </w:tcPr>
          <w:p w14:paraId="24D9AE14" w14:textId="77777777" w:rsidR="001045F7" w:rsidRDefault="001045F7" w:rsidP="008C5336">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5BE7CD1B" w14:textId="77777777" w:rsidTr="28D68417">
        <w:tc>
          <w:tcPr>
            <w:tcW w:w="2263" w:type="dxa"/>
          </w:tcPr>
          <w:p w14:paraId="79B7D63C" w14:textId="77777777" w:rsidR="001045F7" w:rsidRDefault="001045F7" w:rsidP="008C5336">
            <w:pPr>
              <w:tabs>
                <w:tab w:val="clear" w:pos="284"/>
                <w:tab w:val="left" w:pos="1620"/>
              </w:tabs>
              <w:spacing w:after="160" w:line="259" w:lineRule="auto"/>
              <w:rPr>
                <w:rFonts w:ascii="Arial" w:eastAsia="Arial" w:hAnsi="Arial" w:cs="Arial"/>
                <w:color w:val="auto"/>
                <w:sz w:val="22"/>
                <w:szCs w:val="22"/>
                <w:lang w:eastAsia="en-US"/>
              </w:rPr>
            </w:pPr>
          </w:p>
          <w:p w14:paraId="30E80D02" w14:textId="662021A6"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The person(s) I am speaking to is/are:</w:t>
            </w:r>
          </w:p>
        </w:tc>
        <w:tc>
          <w:tcPr>
            <w:tcW w:w="8080" w:type="dxa"/>
          </w:tcPr>
          <w:p w14:paraId="5147D5D3"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4BE2E029"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77002712" w14:textId="77777777"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31BFB06B" w14:textId="77777777" w:rsidTr="28D68417">
        <w:tc>
          <w:tcPr>
            <w:tcW w:w="2263" w:type="dxa"/>
          </w:tcPr>
          <w:p w14:paraId="062442EF" w14:textId="77777777" w:rsidR="001045F7" w:rsidRDefault="001045F7" w:rsidP="008C5336">
            <w:pPr>
              <w:tabs>
                <w:tab w:val="clear" w:pos="284"/>
                <w:tab w:val="left" w:pos="1620"/>
              </w:tabs>
              <w:spacing w:after="160" w:line="259" w:lineRule="auto"/>
              <w:rPr>
                <w:rFonts w:ascii="Arial" w:eastAsia="Arial" w:hAnsi="Arial" w:cs="Arial"/>
                <w:color w:val="auto"/>
                <w:sz w:val="22"/>
                <w:szCs w:val="22"/>
                <w:lang w:eastAsia="en-US"/>
              </w:rPr>
            </w:pPr>
          </w:p>
          <w:p w14:paraId="1547F6F7" w14:textId="77777777" w:rsidR="001045F7" w:rsidRDefault="00C73B7C" w:rsidP="008C5336">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The </w:t>
            </w:r>
            <w:r w:rsidRPr="1A6402C4">
              <w:rPr>
                <w:rFonts w:ascii="Arial" w:eastAsia="Arial" w:hAnsi="Arial" w:cs="Arial"/>
                <w:color w:val="auto"/>
                <w:sz w:val="22"/>
                <w:szCs w:val="22"/>
                <w:lang w:eastAsia="en-US"/>
              </w:rPr>
              <w:t>success criteria</w:t>
            </w:r>
            <w:r>
              <w:rPr>
                <w:rFonts w:ascii="Arial" w:eastAsia="Arial" w:hAnsi="Arial" w:cs="Arial"/>
                <w:color w:val="auto"/>
                <w:sz w:val="22"/>
                <w:szCs w:val="22"/>
                <w:lang w:eastAsia="en-US"/>
              </w:rPr>
              <w:t xml:space="preserve"> that I would feedback on is/are</w:t>
            </w:r>
            <w:r w:rsidR="001045F7">
              <w:rPr>
                <w:rFonts w:ascii="Arial" w:eastAsia="Arial" w:hAnsi="Arial" w:cs="Arial"/>
                <w:color w:val="auto"/>
                <w:sz w:val="22"/>
                <w:szCs w:val="22"/>
                <w:lang w:eastAsia="en-US"/>
              </w:rPr>
              <w:t>:</w:t>
            </w:r>
          </w:p>
          <w:p w14:paraId="66B4707A" w14:textId="04DA2FA9" w:rsidR="00C73B7C" w:rsidRPr="001045F7" w:rsidRDefault="00C73B7C" w:rsidP="008C5336">
            <w:pPr>
              <w:tabs>
                <w:tab w:val="clear" w:pos="284"/>
                <w:tab w:val="left" w:pos="1620"/>
              </w:tabs>
              <w:spacing w:after="160" w:line="259" w:lineRule="auto"/>
              <w:rPr>
                <w:rFonts w:ascii="Arial" w:eastAsia="Arial" w:hAnsi="Arial" w:cs="Arial"/>
                <w:i/>
                <w:iCs/>
                <w:color w:val="auto"/>
                <w:sz w:val="22"/>
                <w:szCs w:val="22"/>
                <w:lang w:eastAsia="en-US"/>
              </w:rPr>
            </w:pPr>
            <w:r w:rsidRPr="001045F7">
              <w:rPr>
                <w:rFonts w:ascii="Arial" w:eastAsia="Arial" w:hAnsi="Arial" w:cs="Arial"/>
                <w:i/>
                <w:iCs/>
                <w:color w:val="auto"/>
                <w:sz w:val="22"/>
                <w:szCs w:val="22"/>
                <w:lang w:eastAsia="en-US"/>
              </w:rPr>
              <w:t xml:space="preserve"> (no more than 3 areas)</w:t>
            </w:r>
          </w:p>
        </w:tc>
        <w:tc>
          <w:tcPr>
            <w:tcW w:w="8080" w:type="dxa"/>
          </w:tcPr>
          <w:p w14:paraId="334BF933"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04A3DD31"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1D69551A"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6CF2980A" w14:textId="77777777"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2183EEB9" w14:textId="77777777" w:rsidTr="28D68417">
        <w:tc>
          <w:tcPr>
            <w:tcW w:w="10343" w:type="dxa"/>
            <w:gridSpan w:val="2"/>
            <w:shd w:val="clear" w:color="auto" w:fill="02CCA3" w:themeFill="accent5"/>
          </w:tcPr>
          <w:p w14:paraId="21DFCB38" w14:textId="77777777" w:rsidR="00C73B7C" w:rsidRPr="00BF7B45" w:rsidRDefault="00C73B7C" w:rsidP="008C5336">
            <w:pPr>
              <w:tabs>
                <w:tab w:val="clear" w:pos="284"/>
                <w:tab w:val="left" w:pos="1620"/>
              </w:tabs>
              <w:spacing w:after="160" w:line="259" w:lineRule="auto"/>
              <w:jc w:val="center"/>
              <w:rPr>
                <w:rFonts w:ascii="Arial" w:eastAsia="Arial" w:hAnsi="Arial" w:cs="Arial"/>
                <w:b/>
                <w:bCs/>
                <w:color w:val="auto"/>
                <w:sz w:val="22"/>
                <w:szCs w:val="22"/>
                <w:lang w:eastAsia="en-US"/>
              </w:rPr>
            </w:pPr>
            <w:r w:rsidRPr="00BF7B45">
              <w:rPr>
                <w:rFonts w:ascii="Arial" w:eastAsia="Arial" w:hAnsi="Arial" w:cs="Arial"/>
                <w:b/>
                <w:bCs/>
                <w:color w:val="auto"/>
                <w:sz w:val="22"/>
                <w:szCs w:val="22"/>
                <w:lang w:eastAsia="en-US"/>
              </w:rPr>
              <w:lastRenderedPageBreak/>
              <w:t>Please use the space below to plan for your practice</w:t>
            </w:r>
            <w:r>
              <w:rPr>
                <w:rFonts w:ascii="Arial" w:eastAsia="Arial" w:hAnsi="Arial" w:cs="Arial"/>
                <w:b/>
                <w:bCs/>
                <w:color w:val="auto"/>
                <w:sz w:val="22"/>
                <w:szCs w:val="22"/>
                <w:lang w:eastAsia="en-US"/>
              </w:rPr>
              <w:t xml:space="preserve"> (please note that there is </w:t>
            </w:r>
            <w:r w:rsidRPr="4369A519">
              <w:rPr>
                <w:rFonts w:ascii="Arial" w:eastAsia="Arial" w:hAnsi="Arial" w:cs="Arial"/>
                <w:b/>
                <w:bCs/>
                <w:color w:val="auto"/>
                <w:sz w:val="22"/>
                <w:szCs w:val="22"/>
                <w:lang w:eastAsia="en-US"/>
              </w:rPr>
              <w:t xml:space="preserve">no </w:t>
            </w:r>
            <w:r>
              <w:rPr>
                <w:rFonts w:ascii="Arial" w:eastAsia="Arial" w:hAnsi="Arial" w:cs="Arial"/>
                <w:b/>
                <w:bCs/>
                <w:color w:val="auto"/>
                <w:sz w:val="22"/>
                <w:szCs w:val="22"/>
                <w:lang w:eastAsia="en-US"/>
              </w:rPr>
              <w:t>need for others to play a role)</w:t>
            </w:r>
          </w:p>
        </w:tc>
      </w:tr>
      <w:tr w:rsidR="00C73B7C" w:rsidRPr="00FF63BA" w14:paraId="1510A3E6" w14:textId="77777777" w:rsidTr="28D68417">
        <w:tc>
          <w:tcPr>
            <w:tcW w:w="10343" w:type="dxa"/>
            <w:gridSpan w:val="2"/>
          </w:tcPr>
          <w:p w14:paraId="5E4BE150" w14:textId="77777777" w:rsidR="00C73B7C" w:rsidRDefault="00C73B7C" w:rsidP="008C5336">
            <w:pPr>
              <w:tabs>
                <w:tab w:val="clear" w:pos="284"/>
                <w:tab w:val="left" w:pos="1620"/>
              </w:tabs>
              <w:spacing w:after="160" w:line="259" w:lineRule="auto"/>
              <w:rPr>
                <w:rFonts w:ascii="Arial" w:eastAsia="Arial" w:hAnsi="Arial" w:cs="Arial"/>
                <w:color w:val="auto"/>
                <w:sz w:val="22"/>
                <w:szCs w:val="22"/>
                <w:lang w:eastAsia="en-US"/>
              </w:rPr>
            </w:pPr>
          </w:p>
          <w:p w14:paraId="200FB147" w14:textId="77777777" w:rsidR="00C73B7C" w:rsidRPr="00FF63BA" w:rsidRDefault="00C73B7C" w:rsidP="008C5336">
            <w:pPr>
              <w:tabs>
                <w:tab w:val="clear" w:pos="284"/>
                <w:tab w:val="left" w:pos="1620"/>
              </w:tabs>
              <w:spacing w:after="160" w:line="259" w:lineRule="auto"/>
              <w:rPr>
                <w:rFonts w:ascii="Arial" w:eastAsia="Arial" w:hAnsi="Arial" w:cs="Arial"/>
                <w:color w:val="auto"/>
                <w:sz w:val="22"/>
                <w:szCs w:val="22"/>
                <w:lang w:eastAsia="en-US"/>
              </w:rPr>
            </w:pPr>
          </w:p>
        </w:tc>
      </w:tr>
      <w:bookmarkEnd w:id="0"/>
    </w:tbl>
    <w:p w14:paraId="6FC25BEB" w14:textId="53E431E5" w:rsidR="000D5DDB" w:rsidRDefault="000D5DDB" w:rsidP="00E42A1E">
      <w:pPr>
        <w:pStyle w:val="Heading1"/>
      </w:pPr>
    </w:p>
    <w:p w14:paraId="7CC06161" w14:textId="23BE7C05" w:rsidR="001627C1" w:rsidRDefault="001045F7" w:rsidP="1D983AD5">
      <w:pPr>
        <w:tabs>
          <w:tab w:val="clear" w:pos="284"/>
          <w:tab w:val="left" w:pos="1620"/>
        </w:tabs>
        <w:spacing w:after="160" w:line="259" w:lineRule="auto"/>
        <w:rPr>
          <w:rFonts w:ascii="Arial" w:eastAsia="Arial" w:hAnsi="Arial" w:cs="Arial"/>
          <w:b/>
          <w:bCs/>
          <w:color w:val="auto"/>
          <w:sz w:val="24"/>
          <w:lang w:eastAsia="en-US"/>
        </w:rPr>
      </w:pPr>
      <w:r>
        <w:rPr>
          <w:rFonts w:ascii="Arial" w:eastAsia="Arial" w:hAnsi="Arial" w:cs="Arial"/>
          <w:b/>
          <w:bCs/>
          <w:color w:val="auto"/>
          <w:sz w:val="24"/>
          <w:lang w:eastAsia="en-US"/>
        </w:rPr>
        <w:t>Deliberate practice template example</w:t>
      </w:r>
    </w:p>
    <w:p w14:paraId="2646E1CC" w14:textId="5785F0AC" w:rsidR="1D983AD5" w:rsidRDefault="1D983AD5" w:rsidP="1D983AD5">
      <w:pPr>
        <w:tabs>
          <w:tab w:val="clear" w:pos="284"/>
          <w:tab w:val="left" w:pos="1620"/>
        </w:tabs>
        <w:spacing w:after="160" w:line="259" w:lineRule="auto"/>
        <w:rPr>
          <w:rFonts w:ascii="Arial" w:eastAsia="Arial" w:hAnsi="Arial" w:cs="Arial"/>
          <w:color w:val="auto"/>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4"/>
        <w:gridCol w:w="7965"/>
      </w:tblGrid>
      <w:tr w:rsidR="002564DA" w:rsidRPr="002564DA" w14:paraId="35ED258A" w14:textId="77777777" w:rsidTr="002564DA">
        <w:trPr>
          <w:trHeight w:val="465"/>
        </w:trPr>
        <w:tc>
          <w:tcPr>
            <w:tcW w:w="2250" w:type="dxa"/>
            <w:tcBorders>
              <w:top w:val="single" w:sz="6" w:space="0" w:color="auto"/>
              <w:left w:val="single" w:sz="6" w:space="0" w:color="auto"/>
              <w:bottom w:val="single" w:sz="6" w:space="0" w:color="auto"/>
              <w:right w:val="single" w:sz="6" w:space="0" w:color="auto"/>
            </w:tcBorders>
            <w:shd w:val="clear" w:color="auto" w:fill="02CCA3"/>
            <w:hideMark/>
          </w:tcPr>
          <w:p w14:paraId="34596C77" w14:textId="77777777" w:rsidR="002564DA" w:rsidRPr="002564DA" w:rsidRDefault="002564DA" w:rsidP="002564DA">
            <w:pPr>
              <w:pStyle w:val="BodyText1"/>
              <w:rPr>
                <w:rFonts w:ascii="Segoe UI" w:hAnsi="Segoe UI" w:cs="Segoe UI"/>
                <w:b/>
                <w:bCs/>
                <w:sz w:val="18"/>
                <w:szCs w:val="18"/>
              </w:rPr>
            </w:pPr>
            <w:r w:rsidRPr="002564DA">
              <w:rPr>
                <w:b/>
                <w:bCs/>
              </w:rPr>
              <w:t>Context setting </w:t>
            </w:r>
          </w:p>
        </w:tc>
        <w:tc>
          <w:tcPr>
            <w:tcW w:w="8070" w:type="dxa"/>
            <w:tcBorders>
              <w:top w:val="single" w:sz="6" w:space="0" w:color="auto"/>
              <w:left w:val="single" w:sz="6" w:space="0" w:color="auto"/>
              <w:bottom w:val="single" w:sz="6" w:space="0" w:color="auto"/>
              <w:right w:val="single" w:sz="6" w:space="0" w:color="auto"/>
            </w:tcBorders>
            <w:shd w:val="clear" w:color="auto" w:fill="02CCA3"/>
            <w:hideMark/>
          </w:tcPr>
          <w:p w14:paraId="65A2E9B8"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b/>
                <w:bCs/>
                <w:color w:val="auto"/>
                <w:sz w:val="22"/>
                <w:szCs w:val="22"/>
              </w:rPr>
              <w:t>Details</w:t>
            </w:r>
            <w:r w:rsidRPr="002564DA">
              <w:rPr>
                <w:rFonts w:ascii="Arial" w:hAnsi="Arial" w:cs="Arial"/>
                <w:color w:val="auto"/>
                <w:sz w:val="22"/>
                <w:szCs w:val="22"/>
              </w:rPr>
              <w:t> </w:t>
            </w:r>
          </w:p>
        </w:tc>
      </w:tr>
      <w:tr w:rsidR="002564DA" w:rsidRPr="002564DA" w14:paraId="48A1FA18" w14:textId="77777777" w:rsidTr="002564DA">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5C5F5F9" w14:textId="77777777" w:rsidR="002564DA" w:rsidRPr="002564DA" w:rsidRDefault="002564DA" w:rsidP="002564DA">
            <w:pPr>
              <w:pStyle w:val="BodyText1"/>
              <w:rPr>
                <w:rFonts w:ascii="Segoe UI" w:hAnsi="Segoe UI" w:cs="Segoe UI"/>
                <w:sz w:val="18"/>
                <w:szCs w:val="18"/>
              </w:rPr>
            </w:pPr>
            <w:r w:rsidRPr="002564DA">
              <w:t> </w:t>
            </w:r>
          </w:p>
          <w:p w14:paraId="767A3F4D" w14:textId="77777777" w:rsidR="002564DA" w:rsidRPr="002564DA" w:rsidRDefault="002564DA" w:rsidP="002564DA">
            <w:pPr>
              <w:pStyle w:val="BodyText1"/>
              <w:rPr>
                <w:rFonts w:ascii="Segoe UI" w:hAnsi="Segoe UI" w:cs="Segoe UI"/>
                <w:sz w:val="18"/>
                <w:szCs w:val="18"/>
              </w:rPr>
            </w:pPr>
            <w:r w:rsidRPr="002564DA">
              <w:t>The area I would like to practice is: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4ADB51C0"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 </w:t>
            </w:r>
          </w:p>
          <w:p w14:paraId="5ADC186D"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Opening a conversation in group supervision with my supervisees about the concept of vicarious resilience and how it might benefit our individual and collective wellbeing. </w:t>
            </w:r>
          </w:p>
        </w:tc>
      </w:tr>
      <w:tr w:rsidR="002564DA" w:rsidRPr="002564DA" w14:paraId="2ACC8B66" w14:textId="77777777" w:rsidTr="002564DA">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9044529" w14:textId="77777777" w:rsidR="002564DA" w:rsidRPr="002564DA" w:rsidRDefault="002564DA" w:rsidP="002564DA">
            <w:pPr>
              <w:pStyle w:val="BodyText1"/>
              <w:rPr>
                <w:rFonts w:ascii="Segoe UI" w:hAnsi="Segoe UI" w:cs="Segoe UI"/>
                <w:sz w:val="18"/>
                <w:szCs w:val="18"/>
              </w:rPr>
            </w:pPr>
            <w:r w:rsidRPr="002564DA">
              <w:t> </w:t>
            </w:r>
          </w:p>
          <w:p w14:paraId="03DDF297" w14:textId="77777777" w:rsidR="002564DA" w:rsidRPr="002564DA" w:rsidRDefault="002564DA" w:rsidP="002564DA">
            <w:pPr>
              <w:pStyle w:val="BodyText1"/>
              <w:rPr>
                <w:rFonts w:ascii="Segoe UI" w:hAnsi="Segoe UI" w:cs="Segoe UI"/>
                <w:sz w:val="18"/>
                <w:szCs w:val="18"/>
              </w:rPr>
            </w:pPr>
            <w:r w:rsidRPr="002564DA">
              <w:t>What I want to achieve is: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74B04346"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 </w:t>
            </w:r>
          </w:p>
          <w:p w14:paraId="2911CC04"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There is a very established narrative around vicarious trauma in the team, however I would like to create room for my supervisees to explore vicarious resilience by contrast and feel safe in discussing what they can learn from it, so in the long term they see the power of changing our narratives. </w:t>
            </w:r>
          </w:p>
        </w:tc>
      </w:tr>
      <w:tr w:rsidR="002564DA" w:rsidRPr="002564DA" w14:paraId="43FCCE69" w14:textId="77777777" w:rsidTr="002564DA">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40C88A6" w14:textId="77777777" w:rsidR="002564DA" w:rsidRPr="002564DA" w:rsidRDefault="002564DA" w:rsidP="002564DA">
            <w:pPr>
              <w:pStyle w:val="BodyText1"/>
              <w:rPr>
                <w:rFonts w:ascii="Segoe UI" w:hAnsi="Segoe UI" w:cs="Segoe UI"/>
                <w:sz w:val="18"/>
                <w:szCs w:val="18"/>
              </w:rPr>
            </w:pPr>
            <w:r w:rsidRPr="002564DA">
              <w:t> </w:t>
            </w:r>
          </w:p>
          <w:p w14:paraId="6FE2EB72" w14:textId="77777777" w:rsidR="002564DA" w:rsidRPr="002564DA" w:rsidRDefault="002564DA" w:rsidP="002564DA">
            <w:pPr>
              <w:pStyle w:val="BodyText1"/>
              <w:rPr>
                <w:rFonts w:ascii="Segoe UI" w:hAnsi="Segoe UI" w:cs="Segoe UI"/>
                <w:sz w:val="18"/>
                <w:szCs w:val="18"/>
              </w:rPr>
            </w:pPr>
            <w:r w:rsidRPr="002564DA">
              <w:t>The person(s) I am speaking to are: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6F6F5585"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 </w:t>
            </w:r>
          </w:p>
          <w:p w14:paraId="1D30B8BE"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My team members: 5 social workers and 1 advanced practitioner who are working in family safeguarding.  </w:t>
            </w:r>
          </w:p>
          <w:p w14:paraId="712C1A60" w14:textId="77777777" w:rsidR="002564DA" w:rsidRPr="002564DA" w:rsidRDefault="002564DA" w:rsidP="002564DA">
            <w:pPr>
              <w:tabs>
                <w:tab w:val="clear" w:pos="284"/>
              </w:tabs>
              <w:spacing w:after="0" w:line="240" w:lineRule="auto"/>
              <w:textAlignment w:val="baseline"/>
              <w:rPr>
                <w:rFonts w:ascii="Segoe UI" w:hAnsi="Segoe UI" w:cs="Segoe UI"/>
                <w:color w:val="000000"/>
                <w:sz w:val="18"/>
                <w:szCs w:val="18"/>
              </w:rPr>
            </w:pPr>
            <w:r w:rsidRPr="002564DA">
              <w:rPr>
                <w:rFonts w:ascii="Arial" w:hAnsi="Arial" w:cs="Arial"/>
                <w:color w:val="000000"/>
                <w:sz w:val="22"/>
                <w:szCs w:val="22"/>
              </w:rPr>
              <w:t>As this is a well-established team with some key longstanding members, I am aware that there can be a fixed mindset approach to things and am mindful of how I navigate that while remaining respectful of their thinking. </w:t>
            </w:r>
          </w:p>
        </w:tc>
      </w:tr>
      <w:tr w:rsidR="002564DA" w:rsidRPr="002564DA" w14:paraId="2341F4BA" w14:textId="77777777" w:rsidTr="002564DA">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4875D99" w14:textId="77777777" w:rsidR="002564DA" w:rsidRPr="002564DA" w:rsidRDefault="002564DA" w:rsidP="002564DA">
            <w:pPr>
              <w:pStyle w:val="BodyText1"/>
              <w:rPr>
                <w:rFonts w:ascii="Segoe UI" w:hAnsi="Segoe UI" w:cs="Segoe UI"/>
                <w:sz w:val="18"/>
                <w:szCs w:val="18"/>
              </w:rPr>
            </w:pPr>
            <w:r w:rsidRPr="002564DA">
              <w:t> </w:t>
            </w:r>
          </w:p>
          <w:p w14:paraId="681E8D0C" w14:textId="77777777" w:rsidR="002564DA" w:rsidRPr="002564DA" w:rsidRDefault="002564DA" w:rsidP="002564DA">
            <w:pPr>
              <w:pStyle w:val="BodyText1"/>
              <w:rPr>
                <w:rFonts w:ascii="Segoe UI" w:hAnsi="Segoe UI" w:cs="Segoe UI"/>
                <w:sz w:val="18"/>
                <w:szCs w:val="18"/>
              </w:rPr>
            </w:pPr>
            <w:r w:rsidRPr="002564DA">
              <w:t>The success criteria that I would feedback on is/are (no more than 3 areas):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7715F6B9" w14:textId="77777777" w:rsidR="002564DA" w:rsidRPr="002564DA" w:rsidRDefault="002564DA" w:rsidP="002564DA">
            <w:pPr>
              <w:tabs>
                <w:tab w:val="clear" w:pos="284"/>
              </w:tabs>
              <w:spacing w:after="0" w:line="240" w:lineRule="auto"/>
              <w:ind w:left="720"/>
              <w:textAlignment w:val="baseline"/>
              <w:rPr>
                <w:rFonts w:ascii="Segoe UI" w:hAnsi="Segoe UI" w:cs="Segoe UI"/>
                <w:color w:val="000000"/>
                <w:sz w:val="18"/>
                <w:szCs w:val="18"/>
              </w:rPr>
            </w:pPr>
            <w:r w:rsidRPr="002564DA">
              <w:rPr>
                <w:rFonts w:ascii="Arial" w:hAnsi="Arial" w:cs="Arial"/>
                <w:color w:val="000000"/>
                <w:sz w:val="22"/>
                <w:szCs w:val="22"/>
              </w:rPr>
              <w:t> </w:t>
            </w:r>
          </w:p>
          <w:p w14:paraId="20A71098" w14:textId="77777777" w:rsidR="002564DA" w:rsidRPr="002564DA" w:rsidRDefault="002564DA" w:rsidP="002564DA">
            <w:pPr>
              <w:numPr>
                <w:ilvl w:val="0"/>
                <w:numId w:val="20"/>
              </w:numPr>
              <w:tabs>
                <w:tab w:val="clear" w:pos="284"/>
              </w:tabs>
              <w:spacing w:after="0" w:line="240" w:lineRule="auto"/>
              <w:ind w:left="0" w:firstLine="0"/>
              <w:textAlignment w:val="baseline"/>
              <w:rPr>
                <w:rFonts w:ascii="Arial" w:hAnsi="Arial" w:cs="Arial"/>
                <w:color w:val="000000"/>
                <w:sz w:val="22"/>
                <w:szCs w:val="22"/>
              </w:rPr>
            </w:pPr>
            <w:r w:rsidRPr="002564DA">
              <w:rPr>
                <w:rFonts w:ascii="Arial" w:hAnsi="Arial" w:cs="Arial"/>
                <w:color w:val="000000"/>
                <w:sz w:val="22"/>
                <w:szCs w:val="22"/>
              </w:rPr>
              <w:t>Understanding that my team members will have different perspectives and experience in relation to trauma and resilience. </w:t>
            </w:r>
          </w:p>
          <w:p w14:paraId="44345496" w14:textId="77777777" w:rsidR="002564DA" w:rsidRPr="002564DA" w:rsidRDefault="002564DA" w:rsidP="002564DA">
            <w:pPr>
              <w:tabs>
                <w:tab w:val="clear" w:pos="284"/>
              </w:tabs>
              <w:spacing w:after="0" w:line="240" w:lineRule="auto"/>
              <w:ind w:left="-360"/>
              <w:textAlignment w:val="baseline"/>
              <w:rPr>
                <w:rFonts w:ascii="Segoe UI" w:hAnsi="Segoe UI" w:cs="Segoe UI"/>
                <w:color w:val="000000"/>
                <w:sz w:val="18"/>
                <w:szCs w:val="18"/>
              </w:rPr>
            </w:pPr>
            <w:r w:rsidRPr="002564DA">
              <w:rPr>
                <w:rFonts w:ascii="Arial" w:hAnsi="Arial" w:cs="Arial"/>
                <w:color w:val="000000"/>
                <w:sz w:val="22"/>
                <w:szCs w:val="22"/>
              </w:rPr>
              <w:t> </w:t>
            </w:r>
          </w:p>
          <w:p w14:paraId="269DCF44" w14:textId="77777777" w:rsidR="002564DA" w:rsidRPr="002564DA" w:rsidRDefault="002564DA" w:rsidP="002564DA">
            <w:pPr>
              <w:numPr>
                <w:ilvl w:val="0"/>
                <w:numId w:val="21"/>
              </w:numPr>
              <w:tabs>
                <w:tab w:val="clear" w:pos="284"/>
              </w:tabs>
              <w:spacing w:after="0" w:line="240" w:lineRule="auto"/>
              <w:ind w:left="0" w:firstLine="0"/>
              <w:textAlignment w:val="baseline"/>
              <w:rPr>
                <w:rFonts w:ascii="Arial" w:hAnsi="Arial" w:cs="Arial"/>
                <w:color w:val="000000"/>
                <w:sz w:val="22"/>
                <w:szCs w:val="22"/>
              </w:rPr>
            </w:pPr>
            <w:r w:rsidRPr="002564DA">
              <w:rPr>
                <w:rFonts w:ascii="Arial" w:hAnsi="Arial" w:cs="Arial"/>
                <w:color w:val="000000"/>
                <w:sz w:val="22"/>
                <w:szCs w:val="22"/>
              </w:rPr>
              <w:t>Clarity about what the benefits of vicarious resilience look like in practice. </w:t>
            </w:r>
          </w:p>
          <w:p w14:paraId="0F253634" w14:textId="77777777" w:rsidR="002564DA" w:rsidRPr="002564DA" w:rsidRDefault="002564DA" w:rsidP="002564DA">
            <w:pPr>
              <w:tabs>
                <w:tab w:val="clear" w:pos="284"/>
              </w:tabs>
              <w:spacing w:after="0" w:line="240" w:lineRule="auto"/>
              <w:ind w:left="-360"/>
              <w:textAlignment w:val="baseline"/>
              <w:rPr>
                <w:rFonts w:ascii="Segoe UI" w:hAnsi="Segoe UI" w:cs="Segoe UI"/>
                <w:color w:val="000000"/>
                <w:sz w:val="18"/>
                <w:szCs w:val="18"/>
              </w:rPr>
            </w:pPr>
            <w:r w:rsidRPr="002564DA">
              <w:rPr>
                <w:rFonts w:ascii="Arial" w:hAnsi="Arial" w:cs="Arial"/>
                <w:color w:val="000000"/>
                <w:sz w:val="22"/>
                <w:szCs w:val="22"/>
              </w:rPr>
              <w:t> </w:t>
            </w:r>
          </w:p>
          <w:p w14:paraId="219D1BD8" w14:textId="77777777" w:rsidR="002564DA" w:rsidRPr="002564DA" w:rsidRDefault="002564DA" w:rsidP="002564DA">
            <w:pPr>
              <w:numPr>
                <w:ilvl w:val="0"/>
                <w:numId w:val="22"/>
              </w:numPr>
              <w:tabs>
                <w:tab w:val="clear" w:pos="284"/>
              </w:tabs>
              <w:spacing w:after="0" w:line="240" w:lineRule="auto"/>
              <w:ind w:left="0" w:firstLine="0"/>
              <w:textAlignment w:val="baseline"/>
              <w:rPr>
                <w:rFonts w:ascii="Arial" w:hAnsi="Arial" w:cs="Arial"/>
                <w:color w:val="000000"/>
                <w:sz w:val="22"/>
                <w:szCs w:val="22"/>
              </w:rPr>
            </w:pPr>
            <w:r w:rsidRPr="002564DA">
              <w:rPr>
                <w:rFonts w:ascii="Arial" w:hAnsi="Arial" w:cs="Arial"/>
                <w:color w:val="000000"/>
                <w:sz w:val="22"/>
                <w:szCs w:val="22"/>
              </w:rPr>
              <w:t>Curiosity in terms of allowing space for people to share their thoughts </w:t>
            </w:r>
          </w:p>
        </w:tc>
      </w:tr>
      <w:tr w:rsidR="002564DA" w:rsidRPr="002564DA" w14:paraId="6ECC0804" w14:textId="77777777" w:rsidTr="002564DA">
        <w:trPr>
          <w:trHeight w:val="300"/>
        </w:trPr>
        <w:tc>
          <w:tcPr>
            <w:tcW w:w="10335" w:type="dxa"/>
            <w:gridSpan w:val="2"/>
            <w:tcBorders>
              <w:top w:val="single" w:sz="6" w:space="0" w:color="auto"/>
              <w:left w:val="single" w:sz="6" w:space="0" w:color="auto"/>
              <w:bottom w:val="single" w:sz="6" w:space="0" w:color="auto"/>
              <w:right w:val="single" w:sz="6" w:space="0" w:color="auto"/>
            </w:tcBorders>
            <w:shd w:val="clear" w:color="auto" w:fill="02CCA3"/>
            <w:hideMark/>
          </w:tcPr>
          <w:p w14:paraId="34565372" w14:textId="77777777" w:rsidR="002564DA" w:rsidRPr="002564DA" w:rsidRDefault="002564DA" w:rsidP="002564DA">
            <w:pPr>
              <w:pStyle w:val="BodyText1"/>
              <w:rPr>
                <w:rFonts w:ascii="Segoe UI" w:hAnsi="Segoe UI" w:cs="Segoe UI"/>
                <w:b/>
                <w:bCs/>
                <w:sz w:val="18"/>
                <w:szCs w:val="18"/>
              </w:rPr>
            </w:pPr>
            <w:r w:rsidRPr="002564DA">
              <w:rPr>
                <w:b/>
                <w:bCs/>
              </w:rPr>
              <w:t>Please use the space below to plan for your practice (please note that there is no need for others to play a role) </w:t>
            </w:r>
          </w:p>
        </w:tc>
      </w:tr>
      <w:tr w:rsidR="002564DA" w:rsidRPr="002564DA" w14:paraId="5B91D042" w14:textId="77777777" w:rsidTr="002564DA">
        <w:trPr>
          <w:trHeight w:val="300"/>
        </w:trPr>
        <w:tc>
          <w:tcPr>
            <w:tcW w:w="103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5C65DC" w14:textId="77777777" w:rsidR="002564DA" w:rsidRPr="002564DA" w:rsidRDefault="002564DA" w:rsidP="002564DA">
            <w:pPr>
              <w:pStyle w:val="BodyText1"/>
              <w:rPr>
                <w:rFonts w:ascii="Segoe UI" w:hAnsi="Segoe UI" w:cs="Segoe UI"/>
                <w:color w:val="auto"/>
                <w:sz w:val="18"/>
                <w:szCs w:val="18"/>
              </w:rPr>
            </w:pPr>
            <w:r w:rsidRPr="002564DA">
              <w:rPr>
                <w:color w:val="auto"/>
              </w:rPr>
              <w:t>Recognise that we have different perspectives on this concept within the group. That we can learn from each other and can only do this if we feel safe to communicate where we are at and any challenges or barriers we may be facing.  </w:t>
            </w:r>
          </w:p>
          <w:p w14:paraId="07BC6BB0" w14:textId="77777777" w:rsidR="002564DA" w:rsidRPr="002564DA" w:rsidRDefault="002564DA" w:rsidP="002564DA">
            <w:pPr>
              <w:pStyle w:val="BodyText1"/>
              <w:rPr>
                <w:rFonts w:ascii="Segoe UI" w:hAnsi="Segoe UI" w:cs="Segoe UI"/>
                <w:color w:val="auto"/>
                <w:sz w:val="18"/>
                <w:szCs w:val="18"/>
              </w:rPr>
            </w:pPr>
            <w:r w:rsidRPr="002564DA">
              <w:rPr>
                <w:color w:val="auto"/>
              </w:rPr>
              <w:lastRenderedPageBreak/>
              <w:t>Recognise that we need to be respectful, and open to others and that we should maintain curiosity while being sensitive to others and that there will be an opportunity to debrief at the end about how people felt about the introduction of this concept in the supervisory space. </w:t>
            </w:r>
          </w:p>
          <w:p w14:paraId="627BEC58" w14:textId="77777777" w:rsidR="002564DA" w:rsidRPr="002564DA" w:rsidRDefault="002564DA" w:rsidP="002564DA">
            <w:pPr>
              <w:pStyle w:val="BodyText1"/>
              <w:rPr>
                <w:rFonts w:ascii="Segoe UI" w:hAnsi="Segoe UI" w:cs="Segoe UI"/>
                <w:color w:val="auto"/>
                <w:sz w:val="18"/>
                <w:szCs w:val="18"/>
              </w:rPr>
            </w:pPr>
            <w:r w:rsidRPr="002564DA">
              <w:rPr>
                <w:color w:val="auto"/>
              </w:rPr>
              <w:t>Share some detail about the concept:  </w:t>
            </w:r>
          </w:p>
          <w:p w14:paraId="4726C8A8" w14:textId="79EF1F93" w:rsidR="002564DA" w:rsidRPr="002564DA" w:rsidRDefault="002564DA" w:rsidP="002564DA">
            <w:pPr>
              <w:pStyle w:val="BodyText1"/>
              <w:rPr>
                <w:rFonts w:ascii="Segoe UI" w:hAnsi="Segoe UI" w:cs="Segoe UI"/>
                <w:b/>
                <w:bCs/>
                <w:color w:val="auto"/>
                <w:sz w:val="18"/>
                <w:szCs w:val="18"/>
              </w:rPr>
            </w:pPr>
            <w:r w:rsidRPr="002564DA">
              <w:rPr>
                <w:b/>
                <w:bCs/>
                <w:color w:val="auto"/>
                <w:szCs w:val="20"/>
              </w:rPr>
              <w:t>Vicarious resilience</w:t>
            </w:r>
          </w:p>
          <w:p w14:paraId="5234673F" w14:textId="661A1775" w:rsidR="002564DA" w:rsidRPr="002564DA" w:rsidRDefault="002564DA" w:rsidP="002564DA">
            <w:pPr>
              <w:pStyle w:val="BodyText1"/>
              <w:rPr>
                <w:rFonts w:ascii="Segoe UI" w:hAnsi="Segoe UI" w:cs="Segoe UI"/>
                <w:color w:val="auto"/>
                <w:sz w:val="18"/>
                <w:szCs w:val="18"/>
              </w:rPr>
            </w:pPr>
            <w:r w:rsidRPr="002564DA">
              <w:rPr>
                <w:i/>
                <w:iCs/>
                <w:color w:val="auto"/>
                <w:szCs w:val="20"/>
              </w:rPr>
              <w:t>Whilst concepts of vicarious trauma are well known throughout the profession, there is also a concept of vicarious resilience</w:t>
            </w:r>
            <w:r>
              <w:rPr>
                <w:i/>
                <w:iCs/>
                <w:color w:val="auto"/>
                <w:szCs w:val="20"/>
              </w:rPr>
              <w:t xml:space="preserve"> (</w:t>
            </w:r>
            <w:r w:rsidRPr="002564DA">
              <w:rPr>
                <w:color w:val="auto"/>
                <w:szCs w:val="20"/>
              </w:rPr>
              <w:t>Hernandez-Wolfe, Pillar (2018)</w:t>
            </w:r>
            <w:r>
              <w:rPr>
                <w:color w:val="auto"/>
                <w:szCs w:val="20"/>
              </w:rPr>
              <w:t>).</w:t>
            </w:r>
          </w:p>
          <w:p w14:paraId="55D20DB7" w14:textId="4102D4A2" w:rsidR="002564DA" w:rsidRPr="002564DA" w:rsidRDefault="002564DA" w:rsidP="002564DA">
            <w:pPr>
              <w:pStyle w:val="BodyText1"/>
              <w:rPr>
                <w:color w:val="auto"/>
              </w:rPr>
            </w:pPr>
            <w:r w:rsidRPr="002564DA">
              <w:rPr>
                <w:color w:val="auto"/>
              </w:rPr>
              <w:t>This concept highlights how, as well as being affected by the trauma of service users’ experience, as professionals we can also learn from those we work with and be positively affected by people’s strength, and how children and families cope with adverse events.   </w:t>
            </w:r>
          </w:p>
          <w:p w14:paraId="76650815" w14:textId="77777777" w:rsidR="002564DA" w:rsidRPr="002564DA" w:rsidRDefault="002564DA" w:rsidP="002564DA">
            <w:pPr>
              <w:pStyle w:val="BodyText1"/>
              <w:rPr>
                <w:color w:val="auto"/>
              </w:rPr>
            </w:pPr>
            <w:r w:rsidRPr="002564DA">
              <w:rPr>
                <w:color w:val="auto"/>
              </w:rPr>
              <w:t>Whilst there are complexities to this idea and you might want to develop your understanding further, examples of the learning for professionals cited include:  </w:t>
            </w:r>
          </w:p>
          <w:p w14:paraId="1CF40F55" w14:textId="77777777" w:rsidR="002564DA" w:rsidRPr="002564DA" w:rsidRDefault="002564DA" w:rsidP="002564DA">
            <w:pPr>
              <w:pStyle w:val="BodyText1"/>
              <w:numPr>
                <w:ilvl w:val="0"/>
                <w:numId w:val="24"/>
              </w:numPr>
              <w:spacing w:after="0"/>
              <w:ind w:left="714" w:hanging="357"/>
              <w:rPr>
                <w:color w:val="auto"/>
              </w:rPr>
            </w:pPr>
            <w:r w:rsidRPr="002564DA">
              <w:rPr>
                <w:color w:val="auto"/>
              </w:rPr>
              <w:t>Changes in life goals and perspectives  </w:t>
            </w:r>
          </w:p>
          <w:p w14:paraId="59FCF38A" w14:textId="77777777" w:rsidR="002564DA" w:rsidRPr="002564DA" w:rsidRDefault="002564DA" w:rsidP="002564DA">
            <w:pPr>
              <w:pStyle w:val="BodyText1"/>
              <w:numPr>
                <w:ilvl w:val="0"/>
                <w:numId w:val="24"/>
              </w:numPr>
              <w:spacing w:after="0"/>
              <w:ind w:left="714" w:hanging="357"/>
              <w:rPr>
                <w:color w:val="auto"/>
              </w:rPr>
            </w:pPr>
            <w:r w:rsidRPr="002564DA">
              <w:rPr>
                <w:color w:val="auto"/>
              </w:rPr>
              <w:t>Client-inspired hope  </w:t>
            </w:r>
          </w:p>
          <w:p w14:paraId="5817CFCB" w14:textId="77777777" w:rsidR="002564DA" w:rsidRPr="002564DA" w:rsidRDefault="002564DA" w:rsidP="002564DA">
            <w:pPr>
              <w:pStyle w:val="BodyText1"/>
              <w:numPr>
                <w:ilvl w:val="0"/>
                <w:numId w:val="24"/>
              </w:numPr>
              <w:spacing w:after="0"/>
              <w:ind w:left="714" w:hanging="357"/>
              <w:rPr>
                <w:color w:val="auto"/>
              </w:rPr>
            </w:pPr>
            <w:r w:rsidRPr="002564DA">
              <w:rPr>
                <w:color w:val="auto"/>
              </w:rPr>
              <w:t>Increased self-awareness and self-care practices  </w:t>
            </w:r>
          </w:p>
          <w:p w14:paraId="248B96B5" w14:textId="77777777" w:rsidR="002564DA" w:rsidRPr="002564DA" w:rsidRDefault="002564DA" w:rsidP="002564DA">
            <w:pPr>
              <w:pStyle w:val="BodyText1"/>
              <w:numPr>
                <w:ilvl w:val="0"/>
                <w:numId w:val="24"/>
              </w:numPr>
              <w:spacing w:after="0"/>
              <w:ind w:left="714" w:hanging="357"/>
              <w:rPr>
                <w:color w:val="auto"/>
              </w:rPr>
            </w:pPr>
            <w:r w:rsidRPr="002564DA">
              <w:rPr>
                <w:color w:val="auto"/>
              </w:rPr>
              <w:t>Increased capacity for resourcefulness  </w:t>
            </w:r>
          </w:p>
          <w:p w14:paraId="1A21702D" w14:textId="77777777" w:rsidR="002564DA" w:rsidRPr="002564DA" w:rsidRDefault="002564DA" w:rsidP="002564DA">
            <w:pPr>
              <w:pStyle w:val="BodyText1"/>
              <w:numPr>
                <w:ilvl w:val="0"/>
                <w:numId w:val="24"/>
              </w:numPr>
              <w:spacing w:after="0"/>
              <w:ind w:left="714" w:hanging="357"/>
              <w:rPr>
                <w:color w:val="auto"/>
              </w:rPr>
            </w:pPr>
            <w:r w:rsidRPr="002564DA">
              <w:rPr>
                <w:color w:val="auto"/>
              </w:rPr>
              <w:t>Increased recognition of spirituality as a therapeutic resource   </w:t>
            </w:r>
          </w:p>
          <w:p w14:paraId="41F847DF" w14:textId="77777777" w:rsidR="002564DA" w:rsidRPr="002564DA" w:rsidRDefault="002564DA" w:rsidP="008C5336">
            <w:pPr>
              <w:pStyle w:val="BodyText1"/>
              <w:numPr>
                <w:ilvl w:val="0"/>
                <w:numId w:val="24"/>
              </w:numPr>
              <w:spacing w:after="0"/>
              <w:ind w:left="714" w:hanging="357"/>
              <w:rPr>
                <w:rFonts w:ascii="Segoe UI" w:hAnsi="Segoe UI" w:cs="Segoe UI"/>
                <w:color w:val="auto"/>
                <w:sz w:val="18"/>
                <w:szCs w:val="18"/>
              </w:rPr>
            </w:pPr>
            <w:r w:rsidRPr="002564DA">
              <w:rPr>
                <w:color w:val="auto"/>
              </w:rPr>
              <w:t>Increased consciousness of power relative to social location </w:t>
            </w:r>
          </w:p>
          <w:p w14:paraId="1C93B80B" w14:textId="7CAE3370" w:rsidR="002564DA" w:rsidRPr="002564DA" w:rsidRDefault="002564DA" w:rsidP="002564DA">
            <w:pPr>
              <w:pStyle w:val="BodyText1"/>
              <w:spacing w:after="0"/>
              <w:ind w:left="714"/>
              <w:rPr>
                <w:rFonts w:ascii="Segoe UI" w:hAnsi="Segoe UI" w:cs="Segoe UI"/>
                <w:color w:val="auto"/>
                <w:sz w:val="18"/>
                <w:szCs w:val="18"/>
              </w:rPr>
            </w:pPr>
            <w:r w:rsidRPr="002564DA">
              <w:rPr>
                <w:color w:val="auto"/>
              </w:rPr>
              <w:t> </w:t>
            </w:r>
          </w:p>
          <w:p w14:paraId="6A084D7E" w14:textId="77777777" w:rsidR="002564DA" w:rsidRPr="002564DA" w:rsidRDefault="002564DA" w:rsidP="002564DA">
            <w:pPr>
              <w:pStyle w:val="BodyText1"/>
              <w:rPr>
                <w:rFonts w:ascii="Segoe UI" w:hAnsi="Segoe UI" w:cs="Segoe UI"/>
                <w:color w:val="auto"/>
                <w:sz w:val="18"/>
                <w:szCs w:val="18"/>
              </w:rPr>
            </w:pPr>
            <w:r w:rsidRPr="002564DA">
              <w:rPr>
                <w:color w:val="auto"/>
              </w:rPr>
              <w:t>Pause and ask team members for their thoughts and reflections </w:t>
            </w:r>
          </w:p>
        </w:tc>
      </w:tr>
    </w:tbl>
    <w:p w14:paraId="745AFCE6" w14:textId="77777777" w:rsidR="001627C1" w:rsidRPr="002564DA" w:rsidRDefault="001627C1" w:rsidP="001627C1">
      <w:pPr>
        <w:pStyle w:val="BodyText1"/>
        <w:rPr>
          <w:color w:val="auto"/>
        </w:rPr>
      </w:pPr>
    </w:p>
    <w:sectPr w:rsidR="001627C1" w:rsidRPr="002564DA" w:rsidSect="004C550B">
      <w:headerReference w:type="default" r:id="rId12"/>
      <w:headerReference w:type="first" r:id="rId13"/>
      <w:footerReference w:type="first" r:id="rId14"/>
      <w:pgSz w:w="11906" w:h="16838" w:code="9"/>
      <w:pgMar w:top="1985"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AA78" w14:textId="77777777" w:rsidR="005D151E" w:rsidRDefault="005D151E" w:rsidP="006527DA">
      <w:r>
        <w:separator/>
      </w:r>
    </w:p>
  </w:endnote>
  <w:endnote w:type="continuationSeparator" w:id="0">
    <w:p w14:paraId="055A7DDC" w14:textId="77777777" w:rsidR="005D151E" w:rsidRDefault="005D151E" w:rsidP="006527DA">
      <w:r>
        <w:continuationSeparator/>
      </w:r>
    </w:p>
  </w:endnote>
  <w:endnote w:type="continuationNotice" w:id="1">
    <w:p w14:paraId="05BE1200" w14:textId="77777777" w:rsidR="005D151E" w:rsidRDefault="005D1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DBB8" w14:textId="77777777" w:rsidR="003A3239" w:rsidRDefault="009B00A9" w:rsidP="009B00A9">
    <w:pPr>
      <w:ind w:left="57" w:hanging="57"/>
      <w:jc w:val="right"/>
    </w:pPr>
    <w:r>
      <w:rPr>
        <w:noProof/>
        <w:color w:val="2B579A"/>
        <w:shd w:val="clear" w:color="auto" w:fill="E6E6E6"/>
      </w:rPr>
      <w:drawing>
        <wp:anchor distT="0" distB="0" distL="114300" distR="114300" simplePos="0" relativeHeight="251658242" behindDoc="0" locked="0" layoutInCell="1" allowOverlap="1" wp14:anchorId="732A7173" wp14:editId="3E4F34D3">
          <wp:simplePos x="0" y="0"/>
          <wp:positionH relativeFrom="margin">
            <wp:posOffset>-171450</wp:posOffset>
          </wp:positionH>
          <wp:positionV relativeFrom="paragraph">
            <wp:posOffset>-168275</wp:posOffset>
          </wp:positionV>
          <wp:extent cx="1403420" cy="7004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420" cy="700405"/>
                  </a:xfrm>
                  <a:prstGeom prst="rect">
                    <a:avLst/>
                  </a:prstGeom>
                </pic:spPr>
              </pic:pic>
            </a:graphicData>
          </a:graphic>
        </wp:anchor>
      </w:drawing>
    </w:r>
    <w:r w:rsidR="00106A81">
      <w:rPr>
        <w:noProof/>
        <w:color w:val="2B579A"/>
        <w:shd w:val="clear" w:color="auto" w:fill="E6E6E6"/>
      </w:rPr>
      <w:drawing>
        <wp:inline distT="0" distB="0" distL="0" distR="0" wp14:anchorId="7FAA59CA" wp14:editId="4543A41A">
          <wp:extent cx="160655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53663"/>
                  <a:stretch/>
                </pic:blipFill>
                <pic:spPr bwMode="auto">
                  <a:xfrm>
                    <a:off x="0" y="0"/>
                    <a:ext cx="1606550" cy="393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EC7B" w14:textId="77777777" w:rsidR="005D151E" w:rsidRDefault="005D151E" w:rsidP="006527DA">
      <w:r>
        <w:separator/>
      </w:r>
    </w:p>
  </w:footnote>
  <w:footnote w:type="continuationSeparator" w:id="0">
    <w:p w14:paraId="3060AA21" w14:textId="77777777" w:rsidR="005D151E" w:rsidRDefault="005D151E" w:rsidP="006527DA">
      <w:r>
        <w:continuationSeparator/>
      </w:r>
    </w:p>
  </w:footnote>
  <w:footnote w:type="continuationNotice" w:id="1">
    <w:p w14:paraId="44B6C97B" w14:textId="77777777" w:rsidR="005D151E" w:rsidRDefault="005D1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968" w14:textId="77777777" w:rsidR="008E7F93" w:rsidRDefault="00D30F73">
    <w:pPr>
      <w:pStyle w:val="Header"/>
    </w:pPr>
    <w:r>
      <w:rPr>
        <w:noProof/>
        <w:color w:val="2B579A"/>
        <w:shd w:val="clear" w:color="auto" w:fill="E6E6E6"/>
      </w:rPr>
      <w:drawing>
        <wp:anchor distT="0" distB="0" distL="114300" distR="114300" simplePos="0" relativeHeight="251658241" behindDoc="0" locked="0" layoutInCell="1" allowOverlap="1" wp14:anchorId="2B142C9F" wp14:editId="40009FEF">
          <wp:simplePos x="0" y="0"/>
          <wp:positionH relativeFrom="page">
            <wp:posOffset>241300</wp:posOffset>
          </wp:positionH>
          <wp:positionV relativeFrom="paragraph">
            <wp:posOffset>-4445</wp:posOffset>
          </wp:positionV>
          <wp:extent cx="597535"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38CA" w14:textId="77777777" w:rsidR="00AD04F3" w:rsidRDefault="00AD04F3" w:rsidP="007F7437">
    <w:pPr>
      <w:spacing w:after="0"/>
    </w:pPr>
    <w:r>
      <w:rPr>
        <w:noProof/>
        <w:color w:val="2B579A"/>
        <w:shd w:val="clear" w:color="auto" w:fill="E6E6E6"/>
      </w:rPr>
      <w:drawing>
        <wp:anchor distT="0" distB="485775" distL="114300" distR="114300" simplePos="0" relativeHeight="251658240" behindDoc="0" locked="0" layoutInCell="1" allowOverlap="0" wp14:anchorId="73047B4C" wp14:editId="0DFB0CE5">
          <wp:simplePos x="0" y="0"/>
          <wp:positionH relativeFrom="page">
            <wp:posOffset>368300</wp:posOffset>
          </wp:positionH>
          <wp:positionV relativeFrom="paragraph">
            <wp:posOffset>18415</wp:posOffset>
          </wp:positionV>
          <wp:extent cx="1878965" cy="550545"/>
          <wp:effectExtent l="0" t="0" r="698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7896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66"/>
    <w:multiLevelType w:val="hybridMultilevel"/>
    <w:tmpl w:val="313A0740"/>
    <w:lvl w:ilvl="0" w:tplc="277AF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F94"/>
    <w:multiLevelType w:val="multilevel"/>
    <w:tmpl w:val="2D54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34203"/>
    <w:multiLevelType w:val="hybridMultilevel"/>
    <w:tmpl w:val="72EA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393F"/>
    <w:multiLevelType w:val="hybridMultilevel"/>
    <w:tmpl w:val="2710EB4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0F71376"/>
    <w:multiLevelType w:val="multilevel"/>
    <w:tmpl w:val="B3545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6" w15:restartNumberingAfterBreak="0">
    <w:nsid w:val="216A09E4"/>
    <w:multiLevelType w:val="multilevel"/>
    <w:tmpl w:val="3BAA6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B2196"/>
    <w:multiLevelType w:val="hybridMultilevel"/>
    <w:tmpl w:val="5E5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7094"/>
    <w:multiLevelType w:val="hybridMultilevel"/>
    <w:tmpl w:val="61A45538"/>
    <w:lvl w:ilvl="0" w:tplc="2F8A451C">
      <w:start w:val="1"/>
      <w:numFmt w:val="bullet"/>
      <w:lvlText w:val=""/>
      <w:lvlJc w:val="left"/>
      <w:pPr>
        <w:ind w:left="1440" w:hanging="360"/>
      </w:pPr>
      <w:rPr>
        <w:rFonts w:ascii="Symbol" w:hAnsi="Symbol" w:hint="default"/>
      </w:rPr>
    </w:lvl>
    <w:lvl w:ilvl="1" w:tplc="D7BA91D8" w:tentative="1">
      <w:start w:val="1"/>
      <w:numFmt w:val="bullet"/>
      <w:lvlText w:val="o"/>
      <w:lvlJc w:val="left"/>
      <w:pPr>
        <w:ind w:left="2160" w:hanging="360"/>
      </w:pPr>
      <w:rPr>
        <w:rFonts w:ascii="Courier New" w:hAnsi="Courier New" w:hint="default"/>
      </w:rPr>
    </w:lvl>
    <w:lvl w:ilvl="2" w:tplc="A2E2274C" w:tentative="1">
      <w:start w:val="1"/>
      <w:numFmt w:val="bullet"/>
      <w:lvlText w:val=""/>
      <w:lvlJc w:val="left"/>
      <w:pPr>
        <w:ind w:left="2880" w:hanging="360"/>
      </w:pPr>
      <w:rPr>
        <w:rFonts w:ascii="Wingdings" w:hAnsi="Wingdings" w:hint="default"/>
      </w:rPr>
    </w:lvl>
    <w:lvl w:ilvl="3" w:tplc="17A0B554" w:tentative="1">
      <w:start w:val="1"/>
      <w:numFmt w:val="bullet"/>
      <w:lvlText w:val=""/>
      <w:lvlJc w:val="left"/>
      <w:pPr>
        <w:ind w:left="3600" w:hanging="360"/>
      </w:pPr>
      <w:rPr>
        <w:rFonts w:ascii="Symbol" w:hAnsi="Symbol" w:hint="default"/>
      </w:rPr>
    </w:lvl>
    <w:lvl w:ilvl="4" w:tplc="E7F07D56" w:tentative="1">
      <w:start w:val="1"/>
      <w:numFmt w:val="bullet"/>
      <w:lvlText w:val="o"/>
      <w:lvlJc w:val="left"/>
      <w:pPr>
        <w:ind w:left="4320" w:hanging="360"/>
      </w:pPr>
      <w:rPr>
        <w:rFonts w:ascii="Courier New" w:hAnsi="Courier New" w:hint="default"/>
      </w:rPr>
    </w:lvl>
    <w:lvl w:ilvl="5" w:tplc="EA820956" w:tentative="1">
      <w:start w:val="1"/>
      <w:numFmt w:val="bullet"/>
      <w:lvlText w:val=""/>
      <w:lvlJc w:val="left"/>
      <w:pPr>
        <w:ind w:left="5040" w:hanging="360"/>
      </w:pPr>
      <w:rPr>
        <w:rFonts w:ascii="Wingdings" w:hAnsi="Wingdings" w:hint="default"/>
      </w:rPr>
    </w:lvl>
    <w:lvl w:ilvl="6" w:tplc="A9B63294" w:tentative="1">
      <w:start w:val="1"/>
      <w:numFmt w:val="bullet"/>
      <w:lvlText w:val=""/>
      <w:lvlJc w:val="left"/>
      <w:pPr>
        <w:ind w:left="5760" w:hanging="360"/>
      </w:pPr>
      <w:rPr>
        <w:rFonts w:ascii="Symbol" w:hAnsi="Symbol" w:hint="default"/>
      </w:rPr>
    </w:lvl>
    <w:lvl w:ilvl="7" w:tplc="BC56BFA6" w:tentative="1">
      <w:start w:val="1"/>
      <w:numFmt w:val="bullet"/>
      <w:lvlText w:val="o"/>
      <w:lvlJc w:val="left"/>
      <w:pPr>
        <w:ind w:left="6480" w:hanging="360"/>
      </w:pPr>
      <w:rPr>
        <w:rFonts w:ascii="Courier New" w:hAnsi="Courier New" w:hint="default"/>
      </w:rPr>
    </w:lvl>
    <w:lvl w:ilvl="8" w:tplc="F500CAFA" w:tentative="1">
      <w:start w:val="1"/>
      <w:numFmt w:val="bullet"/>
      <w:lvlText w:val=""/>
      <w:lvlJc w:val="left"/>
      <w:pPr>
        <w:ind w:left="7200" w:hanging="360"/>
      </w:pPr>
      <w:rPr>
        <w:rFonts w:ascii="Wingdings" w:hAnsi="Wingdings" w:hint="default"/>
      </w:rPr>
    </w:lvl>
  </w:abstractNum>
  <w:abstractNum w:abstractNumId="9" w15:restartNumberingAfterBreak="0">
    <w:nsid w:val="37921400"/>
    <w:multiLevelType w:val="hybridMultilevel"/>
    <w:tmpl w:val="DC0A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4617B"/>
    <w:multiLevelType w:val="hybridMultilevel"/>
    <w:tmpl w:val="88DE3C0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7E403E"/>
    <w:multiLevelType w:val="hybridMultilevel"/>
    <w:tmpl w:val="A2005E92"/>
    <w:lvl w:ilvl="0" w:tplc="99C8375A">
      <w:start w:val="1"/>
      <w:numFmt w:val="bullet"/>
      <w:lvlText w:val="•"/>
      <w:lvlJc w:val="left"/>
      <w:pPr>
        <w:tabs>
          <w:tab w:val="num" w:pos="720"/>
        </w:tabs>
        <w:ind w:left="720" w:hanging="360"/>
      </w:pPr>
      <w:rPr>
        <w:rFonts w:ascii="Arial" w:hAnsi="Arial" w:hint="default"/>
      </w:rPr>
    </w:lvl>
    <w:lvl w:ilvl="1" w:tplc="06CAC8E0" w:tentative="1">
      <w:start w:val="1"/>
      <w:numFmt w:val="bullet"/>
      <w:lvlText w:val="•"/>
      <w:lvlJc w:val="left"/>
      <w:pPr>
        <w:tabs>
          <w:tab w:val="num" w:pos="1440"/>
        </w:tabs>
        <w:ind w:left="1440" w:hanging="360"/>
      </w:pPr>
      <w:rPr>
        <w:rFonts w:ascii="Arial" w:hAnsi="Arial" w:hint="default"/>
      </w:rPr>
    </w:lvl>
    <w:lvl w:ilvl="2" w:tplc="B038FC26" w:tentative="1">
      <w:start w:val="1"/>
      <w:numFmt w:val="bullet"/>
      <w:lvlText w:val="•"/>
      <w:lvlJc w:val="left"/>
      <w:pPr>
        <w:tabs>
          <w:tab w:val="num" w:pos="2160"/>
        </w:tabs>
        <w:ind w:left="2160" w:hanging="360"/>
      </w:pPr>
      <w:rPr>
        <w:rFonts w:ascii="Arial" w:hAnsi="Arial" w:hint="default"/>
      </w:rPr>
    </w:lvl>
    <w:lvl w:ilvl="3" w:tplc="D2663A6A" w:tentative="1">
      <w:start w:val="1"/>
      <w:numFmt w:val="bullet"/>
      <w:lvlText w:val="•"/>
      <w:lvlJc w:val="left"/>
      <w:pPr>
        <w:tabs>
          <w:tab w:val="num" w:pos="2880"/>
        </w:tabs>
        <w:ind w:left="2880" w:hanging="360"/>
      </w:pPr>
      <w:rPr>
        <w:rFonts w:ascii="Arial" w:hAnsi="Arial" w:hint="default"/>
      </w:rPr>
    </w:lvl>
    <w:lvl w:ilvl="4" w:tplc="497216B6" w:tentative="1">
      <w:start w:val="1"/>
      <w:numFmt w:val="bullet"/>
      <w:lvlText w:val="•"/>
      <w:lvlJc w:val="left"/>
      <w:pPr>
        <w:tabs>
          <w:tab w:val="num" w:pos="3600"/>
        </w:tabs>
        <w:ind w:left="3600" w:hanging="360"/>
      </w:pPr>
      <w:rPr>
        <w:rFonts w:ascii="Arial" w:hAnsi="Arial" w:hint="default"/>
      </w:rPr>
    </w:lvl>
    <w:lvl w:ilvl="5" w:tplc="BFA837E4" w:tentative="1">
      <w:start w:val="1"/>
      <w:numFmt w:val="bullet"/>
      <w:lvlText w:val="•"/>
      <w:lvlJc w:val="left"/>
      <w:pPr>
        <w:tabs>
          <w:tab w:val="num" w:pos="4320"/>
        </w:tabs>
        <w:ind w:left="4320" w:hanging="360"/>
      </w:pPr>
      <w:rPr>
        <w:rFonts w:ascii="Arial" w:hAnsi="Arial" w:hint="default"/>
      </w:rPr>
    </w:lvl>
    <w:lvl w:ilvl="6" w:tplc="84C60DBE" w:tentative="1">
      <w:start w:val="1"/>
      <w:numFmt w:val="bullet"/>
      <w:lvlText w:val="•"/>
      <w:lvlJc w:val="left"/>
      <w:pPr>
        <w:tabs>
          <w:tab w:val="num" w:pos="5040"/>
        </w:tabs>
        <w:ind w:left="5040" w:hanging="360"/>
      </w:pPr>
      <w:rPr>
        <w:rFonts w:ascii="Arial" w:hAnsi="Arial" w:hint="default"/>
      </w:rPr>
    </w:lvl>
    <w:lvl w:ilvl="7" w:tplc="A0348316" w:tentative="1">
      <w:start w:val="1"/>
      <w:numFmt w:val="bullet"/>
      <w:lvlText w:val="•"/>
      <w:lvlJc w:val="left"/>
      <w:pPr>
        <w:tabs>
          <w:tab w:val="num" w:pos="5760"/>
        </w:tabs>
        <w:ind w:left="5760" w:hanging="360"/>
      </w:pPr>
      <w:rPr>
        <w:rFonts w:ascii="Arial" w:hAnsi="Arial" w:hint="default"/>
      </w:rPr>
    </w:lvl>
    <w:lvl w:ilvl="8" w:tplc="5948B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B92B5E"/>
    <w:multiLevelType w:val="hybridMultilevel"/>
    <w:tmpl w:val="ED1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F001F"/>
    <w:multiLevelType w:val="hybridMultilevel"/>
    <w:tmpl w:val="2A30C476"/>
    <w:lvl w:ilvl="0" w:tplc="277AFA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C036EC"/>
    <w:multiLevelType w:val="hybridMultilevel"/>
    <w:tmpl w:val="5CFA7774"/>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B5668"/>
    <w:multiLevelType w:val="hybridMultilevel"/>
    <w:tmpl w:val="2D625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104BE"/>
    <w:multiLevelType w:val="hybridMultilevel"/>
    <w:tmpl w:val="5DC6F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3C0A35"/>
    <w:multiLevelType w:val="multilevel"/>
    <w:tmpl w:val="9E84B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8C48B7"/>
    <w:multiLevelType w:val="multilevel"/>
    <w:tmpl w:val="C7B4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25155"/>
    <w:multiLevelType w:val="hybridMultilevel"/>
    <w:tmpl w:val="BBC282B0"/>
    <w:lvl w:ilvl="0" w:tplc="277AFA1C">
      <w:start w:val="1"/>
      <w:numFmt w:val="bullet"/>
      <w:lvlText w:val=""/>
      <w:lvlJc w:val="left"/>
      <w:pPr>
        <w:ind w:left="720" w:hanging="360"/>
      </w:pPr>
      <w:rPr>
        <w:rFonts w:ascii="Symbol" w:hAnsi="Symbol" w:hint="default"/>
      </w:rPr>
    </w:lvl>
    <w:lvl w:ilvl="1" w:tplc="BD4EFF7A">
      <w:start w:val="1"/>
      <w:numFmt w:val="bullet"/>
      <w:lvlText w:val="o"/>
      <w:lvlJc w:val="left"/>
      <w:pPr>
        <w:ind w:left="1440" w:hanging="360"/>
      </w:pPr>
      <w:rPr>
        <w:rFonts w:ascii="Courier New" w:hAnsi="Courier New" w:hint="default"/>
      </w:rPr>
    </w:lvl>
    <w:lvl w:ilvl="2" w:tplc="A3C89A0A">
      <w:start w:val="1"/>
      <w:numFmt w:val="bullet"/>
      <w:lvlText w:val=""/>
      <w:lvlJc w:val="left"/>
      <w:pPr>
        <w:ind w:left="2160" w:hanging="360"/>
      </w:pPr>
      <w:rPr>
        <w:rFonts w:ascii="Wingdings" w:hAnsi="Wingdings" w:hint="default"/>
      </w:rPr>
    </w:lvl>
    <w:lvl w:ilvl="3" w:tplc="D61A364E">
      <w:start w:val="1"/>
      <w:numFmt w:val="bullet"/>
      <w:lvlText w:val=""/>
      <w:lvlJc w:val="left"/>
      <w:pPr>
        <w:ind w:left="2880" w:hanging="360"/>
      </w:pPr>
      <w:rPr>
        <w:rFonts w:ascii="Symbol" w:hAnsi="Symbol" w:hint="default"/>
      </w:rPr>
    </w:lvl>
    <w:lvl w:ilvl="4" w:tplc="A0BE1A9C">
      <w:start w:val="1"/>
      <w:numFmt w:val="bullet"/>
      <w:lvlText w:val="o"/>
      <w:lvlJc w:val="left"/>
      <w:pPr>
        <w:ind w:left="3600" w:hanging="360"/>
      </w:pPr>
      <w:rPr>
        <w:rFonts w:ascii="Courier New" w:hAnsi="Courier New" w:hint="default"/>
      </w:rPr>
    </w:lvl>
    <w:lvl w:ilvl="5" w:tplc="4C92D182">
      <w:start w:val="1"/>
      <w:numFmt w:val="bullet"/>
      <w:lvlText w:val=""/>
      <w:lvlJc w:val="left"/>
      <w:pPr>
        <w:ind w:left="4320" w:hanging="360"/>
      </w:pPr>
      <w:rPr>
        <w:rFonts w:ascii="Wingdings" w:hAnsi="Wingdings" w:hint="default"/>
      </w:rPr>
    </w:lvl>
    <w:lvl w:ilvl="6" w:tplc="23FE1368">
      <w:start w:val="1"/>
      <w:numFmt w:val="bullet"/>
      <w:lvlText w:val=""/>
      <w:lvlJc w:val="left"/>
      <w:pPr>
        <w:ind w:left="5040" w:hanging="360"/>
      </w:pPr>
      <w:rPr>
        <w:rFonts w:ascii="Symbol" w:hAnsi="Symbol" w:hint="default"/>
      </w:rPr>
    </w:lvl>
    <w:lvl w:ilvl="7" w:tplc="F146A288">
      <w:start w:val="1"/>
      <w:numFmt w:val="bullet"/>
      <w:lvlText w:val="o"/>
      <w:lvlJc w:val="left"/>
      <w:pPr>
        <w:ind w:left="5760" w:hanging="360"/>
      </w:pPr>
      <w:rPr>
        <w:rFonts w:ascii="Courier New" w:hAnsi="Courier New" w:hint="default"/>
      </w:rPr>
    </w:lvl>
    <w:lvl w:ilvl="8" w:tplc="C6A2B2EC">
      <w:start w:val="1"/>
      <w:numFmt w:val="bullet"/>
      <w:lvlText w:val=""/>
      <w:lvlJc w:val="left"/>
      <w:pPr>
        <w:ind w:left="6480" w:hanging="360"/>
      </w:pPr>
      <w:rPr>
        <w:rFonts w:ascii="Wingdings" w:hAnsi="Wingdings" w:hint="default"/>
      </w:rPr>
    </w:lvl>
  </w:abstractNum>
  <w:abstractNum w:abstractNumId="20" w15:restartNumberingAfterBreak="0">
    <w:nsid w:val="6BABF185"/>
    <w:multiLevelType w:val="hybridMultilevel"/>
    <w:tmpl w:val="1B2CCE6A"/>
    <w:lvl w:ilvl="0" w:tplc="3EF4A2BC">
      <w:start w:val="1"/>
      <w:numFmt w:val="bullet"/>
      <w:lvlText w:val="·"/>
      <w:lvlJc w:val="left"/>
      <w:pPr>
        <w:ind w:left="720" w:hanging="360"/>
      </w:pPr>
      <w:rPr>
        <w:rFonts w:ascii="Symbol" w:hAnsi="Symbol" w:hint="default"/>
      </w:rPr>
    </w:lvl>
    <w:lvl w:ilvl="1" w:tplc="A9245756">
      <w:start w:val="1"/>
      <w:numFmt w:val="bullet"/>
      <w:lvlText w:val="o"/>
      <w:lvlJc w:val="left"/>
      <w:pPr>
        <w:ind w:left="1440" w:hanging="360"/>
      </w:pPr>
      <w:rPr>
        <w:rFonts w:ascii="Courier New" w:hAnsi="Courier New" w:hint="default"/>
      </w:rPr>
    </w:lvl>
    <w:lvl w:ilvl="2" w:tplc="0C72B51A">
      <w:start w:val="1"/>
      <w:numFmt w:val="bullet"/>
      <w:lvlText w:val=""/>
      <w:lvlJc w:val="left"/>
      <w:pPr>
        <w:ind w:left="2160" w:hanging="360"/>
      </w:pPr>
      <w:rPr>
        <w:rFonts w:ascii="Wingdings" w:hAnsi="Wingdings" w:hint="default"/>
      </w:rPr>
    </w:lvl>
    <w:lvl w:ilvl="3" w:tplc="59D23FE8">
      <w:start w:val="1"/>
      <w:numFmt w:val="bullet"/>
      <w:lvlText w:val=""/>
      <w:lvlJc w:val="left"/>
      <w:pPr>
        <w:ind w:left="2880" w:hanging="360"/>
      </w:pPr>
      <w:rPr>
        <w:rFonts w:ascii="Symbol" w:hAnsi="Symbol" w:hint="default"/>
      </w:rPr>
    </w:lvl>
    <w:lvl w:ilvl="4" w:tplc="2D4ACCC4">
      <w:start w:val="1"/>
      <w:numFmt w:val="bullet"/>
      <w:lvlText w:val="o"/>
      <w:lvlJc w:val="left"/>
      <w:pPr>
        <w:ind w:left="3600" w:hanging="360"/>
      </w:pPr>
      <w:rPr>
        <w:rFonts w:ascii="Courier New" w:hAnsi="Courier New" w:hint="default"/>
      </w:rPr>
    </w:lvl>
    <w:lvl w:ilvl="5" w:tplc="0866A582">
      <w:start w:val="1"/>
      <w:numFmt w:val="bullet"/>
      <w:lvlText w:val=""/>
      <w:lvlJc w:val="left"/>
      <w:pPr>
        <w:ind w:left="4320" w:hanging="360"/>
      </w:pPr>
      <w:rPr>
        <w:rFonts w:ascii="Wingdings" w:hAnsi="Wingdings" w:hint="default"/>
      </w:rPr>
    </w:lvl>
    <w:lvl w:ilvl="6" w:tplc="10C00256">
      <w:start w:val="1"/>
      <w:numFmt w:val="bullet"/>
      <w:lvlText w:val=""/>
      <w:lvlJc w:val="left"/>
      <w:pPr>
        <w:ind w:left="5040" w:hanging="360"/>
      </w:pPr>
      <w:rPr>
        <w:rFonts w:ascii="Symbol" w:hAnsi="Symbol" w:hint="default"/>
      </w:rPr>
    </w:lvl>
    <w:lvl w:ilvl="7" w:tplc="FD1A5790">
      <w:start w:val="1"/>
      <w:numFmt w:val="bullet"/>
      <w:lvlText w:val="o"/>
      <w:lvlJc w:val="left"/>
      <w:pPr>
        <w:ind w:left="5760" w:hanging="360"/>
      </w:pPr>
      <w:rPr>
        <w:rFonts w:ascii="Courier New" w:hAnsi="Courier New" w:hint="default"/>
      </w:rPr>
    </w:lvl>
    <w:lvl w:ilvl="8" w:tplc="860CE9D4">
      <w:start w:val="1"/>
      <w:numFmt w:val="bullet"/>
      <w:lvlText w:val=""/>
      <w:lvlJc w:val="left"/>
      <w:pPr>
        <w:ind w:left="6480" w:hanging="360"/>
      </w:pPr>
      <w:rPr>
        <w:rFonts w:ascii="Wingdings" w:hAnsi="Wingdings" w:hint="default"/>
      </w:rPr>
    </w:lvl>
  </w:abstractNum>
  <w:abstractNum w:abstractNumId="21" w15:restartNumberingAfterBreak="0">
    <w:nsid w:val="717C65B6"/>
    <w:multiLevelType w:val="multilevel"/>
    <w:tmpl w:val="AD9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C2360"/>
    <w:multiLevelType w:val="hybridMultilevel"/>
    <w:tmpl w:val="AD60C148"/>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B628F"/>
    <w:multiLevelType w:val="multilevel"/>
    <w:tmpl w:val="B3822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E4B4947"/>
    <w:multiLevelType w:val="multilevel"/>
    <w:tmpl w:val="FAE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59231">
    <w:abstractNumId w:val="19"/>
  </w:num>
  <w:num w:numId="2" w16cid:durableId="1966765623">
    <w:abstractNumId w:val="20"/>
  </w:num>
  <w:num w:numId="3" w16cid:durableId="1794447226">
    <w:abstractNumId w:val="5"/>
  </w:num>
  <w:num w:numId="4" w16cid:durableId="1609434361">
    <w:abstractNumId w:val="11"/>
  </w:num>
  <w:num w:numId="5" w16cid:durableId="940376810">
    <w:abstractNumId w:val="22"/>
  </w:num>
  <w:num w:numId="6" w16cid:durableId="1860390201">
    <w:abstractNumId w:val="8"/>
  </w:num>
  <w:num w:numId="7" w16cid:durableId="2016302060">
    <w:abstractNumId w:val="14"/>
  </w:num>
  <w:num w:numId="8" w16cid:durableId="504512807">
    <w:abstractNumId w:val="7"/>
  </w:num>
  <w:num w:numId="9" w16cid:durableId="1461654846">
    <w:abstractNumId w:val="15"/>
  </w:num>
  <w:num w:numId="10" w16cid:durableId="1411926109">
    <w:abstractNumId w:val="16"/>
  </w:num>
  <w:num w:numId="11" w16cid:durableId="897671758">
    <w:abstractNumId w:val="12"/>
  </w:num>
  <w:num w:numId="12" w16cid:durableId="315233296">
    <w:abstractNumId w:val="2"/>
  </w:num>
  <w:num w:numId="13" w16cid:durableId="1577788441">
    <w:abstractNumId w:val="3"/>
  </w:num>
  <w:num w:numId="14" w16cid:durableId="783312089">
    <w:abstractNumId w:val="9"/>
  </w:num>
  <w:num w:numId="15" w16cid:durableId="1635524306">
    <w:abstractNumId w:val="13"/>
  </w:num>
  <w:num w:numId="16" w16cid:durableId="196889107">
    <w:abstractNumId w:val="24"/>
  </w:num>
  <w:num w:numId="17" w16cid:durableId="73936757">
    <w:abstractNumId w:val="23"/>
  </w:num>
  <w:num w:numId="18" w16cid:durableId="519204474">
    <w:abstractNumId w:val="1"/>
  </w:num>
  <w:num w:numId="19" w16cid:durableId="1677808392">
    <w:abstractNumId w:val="17"/>
  </w:num>
  <w:num w:numId="20" w16cid:durableId="399864374">
    <w:abstractNumId w:val="18"/>
  </w:num>
  <w:num w:numId="21" w16cid:durableId="1161702354">
    <w:abstractNumId w:val="4"/>
  </w:num>
  <w:num w:numId="22" w16cid:durableId="2045980887">
    <w:abstractNumId w:val="6"/>
  </w:num>
  <w:num w:numId="23" w16cid:durableId="1211922571">
    <w:abstractNumId w:val="21"/>
  </w:num>
  <w:num w:numId="24" w16cid:durableId="43913920">
    <w:abstractNumId w:val="0"/>
  </w:num>
  <w:num w:numId="25" w16cid:durableId="175775070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AE"/>
    <w:rsid w:val="00002465"/>
    <w:rsid w:val="000248F1"/>
    <w:rsid w:val="00035BEF"/>
    <w:rsid w:val="000438D0"/>
    <w:rsid w:val="000505B7"/>
    <w:rsid w:val="000604AF"/>
    <w:rsid w:val="00065DDF"/>
    <w:rsid w:val="00077255"/>
    <w:rsid w:val="00085097"/>
    <w:rsid w:val="0009517F"/>
    <w:rsid w:val="000B531B"/>
    <w:rsid w:val="000D5DDB"/>
    <w:rsid w:val="000E4A17"/>
    <w:rsid w:val="001045F7"/>
    <w:rsid w:val="00106A81"/>
    <w:rsid w:val="001168C1"/>
    <w:rsid w:val="00124F65"/>
    <w:rsid w:val="0013517F"/>
    <w:rsid w:val="0014113D"/>
    <w:rsid w:val="00147BDB"/>
    <w:rsid w:val="00160E46"/>
    <w:rsid w:val="001627C1"/>
    <w:rsid w:val="00193D89"/>
    <w:rsid w:val="001941CD"/>
    <w:rsid w:val="001B7005"/>
    <w:rsid w:val="001C7231"/>
    <w:rsid w:val="001C7EB5"/>
    <w:rsid w:val="001D223F"/>
    <w:rsid w:val="001E278D"/>
    <w:rsid w:val="001E4E22"/>
    <w:rsid w:val="001F62C4"/>
    <w:rsid w:val="002154F6"/>
    <w:rsid w:val="00226AEC"/>
    <w:rsid w:val="0022741D"/>
    <w:rsid w:val="00227960"/>
    <w:rsid w:val="00237DF7"/>
    <w:rsid w:val="00240DDC"/>
    <w:rsid w:val="0024356C"/>
    <w:rsid w:val="00244F2E"/>
    <w:rsid w:val="00247067"/>
    <w:rsid w:val="002521F8"/>
    <w:rsid w:val="00253093"/>
    <w:rsid w:val="002564DA"/>
    <w:rsid w:val="00266249"/>
    <w:rsid w:val="002701F2"/>
    <w:rsid w:val="00277457"/>
    <w:rsid w:val="00283CE5"/>
    <w:rsid w:val="00285E16"/>
    <w:rsid w:val="0028726A"/>
    <w:rsid w:val="00293971"/>
    <w:rsid w:val="002B6430"/>
    <w:rsid w:val="002C0329"/>
    <w:rsid w:val="002C1855"/>
    <w:rsid w:val="002C6C48"/>
    <w:rsid w:val="002E0F3D"/>
    <w:rsid w:val="002E2226"/>
    <w:rsid w:val="002E52A4"/>
    <w:rsid w:val="00330589"/>
    <w:rsid w:val="00335C8E"/>
    <w:rsid w:val="003367DC"/>
    <w:rsid w:val="003476A3"/>
    <w:rsid w:val="00355F93"/>
    <w:rsid w:val="003A3239"/>
    <w:rsid w:val="003A6E0B"/>
    <w:rsid w:val="003B063E"/>
    <w:rsid w:val="003C0862"/>
    <w:rsid w:val="003C6D61"/>
    <w:rsid w:val="003E4D7D"/>
    <w:rsid w:val="003E570E"/>
    <w:rsid w:val="00410227"/>
    <w:rsid w:val="0041377D"/>
    <w:rsid w:val="00415408"/>
    <w:rsid w:val="00423529"/>
    <w:rsid w:val="00441D5E"/>
    <w:rsid w:val="0046254E"/>
    <w:rsid w:val="00475635"/>
    <w:rsid w:val="004762F0"/>
    <w:rsid w:val="00476863"/>
    <w:rsid w:val="00477C56"/>
    <w:rsid w:val="004902CA"/>
    <w:rsid w:val="004B5C44"/>
    <w:rsid w:val="004C550B"/>
    <w:rsid w:val="004D74CE"/>
    <w:rsid w:val="004E5C18"/>
    <w:rsid w:val="004F1BC9"/>
    <w:rsid w:val="004F6FE4"/>
    <w:rsid w:val="004F7B72"/>
    <w:rsid w:val="00510E5F"/>
    <w:rsid w:val="00515CAE"/>
    <w:rsid w:val="00522D94"/>
    <w:rsid w:val="00535860"/>
    <w:rsid w:val="005363F4"/>
    <w:rsid w:val="005378CB"/>
    <w:rsid w:val="005407C1"/>
    <w:rsid w:val="00547465"/>
    <w:rsid w:val="00550360"/>
    <w:rsid w:val="00572FCE"/>
    <w:rsid w:val="0058179A"/>
    <w:rsid w:val="005840E3"/>
    <w:rsid w:val="0059716F"/>
    <w:rsid w:val="005A14E2"/>
    <w:rsid w:val="005A5A69"/>
    <w:rsid w:val="005B5B3A"/>
    <w:rsid w:val="005D0D59"/>
    <w:rsid w:val="005D151E"/>
    <w:rsid w:val="005D4D9F"/>
    <w:rsid w:val="005E0B2F"/>
    <w:rsid w:val="005E2E1E"/>
    <w:rsid w:val="005E5DC0"/>
    <w:rsid w:val="00631EBD"/>
    <w:rsid w:val="0064223D"/>
    <w:rsid w:val="006527DA"/>
    <w:rsid w:val="0067528D"/>
    <w:rsid w:val="00676EAE"/>
    <w:rsid w:val="00683BEC"/>
    <w:rsid w:val="006900E3"/>
    <w:rsid w:val="00690C8D"/>
    <w:rsid w:val="0069359E"/>
    <w:rsid w:val="006A733E"/>
    <w:rsid w:val="006B12E4"/>
    <w:rsid w:val="006B6DDA"/>
    <w:rsid w:val="006B74DA"/>
    <w:rsid w:val="006C36D2"/>
    <w:rsid w:val="006C724B"/>
    <w:rsid w:val="006C79BE"/>
    <w:rsid w:val="006D693A"/>
    <w:rsid w:val="006E1C8D"/>
    <w:rsid w:val="006E7BE5"/>
    <w:rsid w:val="007066E2"/>
    <w:rsid w:val="00711667"/>
    <w:rsid w:val="00726A07"/>
    <w:rsid w:val="00727C4F"/>
    <w:rsid w:val="00732D33"/>
    <w:rsid w:val="00732F52"/>
    <w:rsid w:val="007345DE"/>
    <w:rsid w:val="00735828"/>
    <w:rsid w:val="00740758"/>
    <w:rsid w:val="007421B7"/>
    <w:rsid w:val="00742D46"/>
    <w:rsid w:val="00746539"/>
    <w:rsid w:val="00767A66"/>
    <w:rsid w:val="007741D4"/>
    <w:rsid w:val="00780A88"/>
    <w:rsid w:val="00786455"/>
    <w:rsid w:val="00787DB9"/>
    <w:rsid w:val="0079147E"/>
    <w:rsid w:val="007B2130"/>
    <w:rsid w:val="007B2632"/>
    <w:rsid w:val="007C2821"/>
    <w:rsid w:val="007C2BEE"/>
    <w:rsid w:val="007C5134"/>
    <w:rsid w:val="007C56A1"/>
    <w:rsid w:val="007C7019"/>
    <w:rsid w:val="007D000D"/>
    <w:rsid w:val="007E082A"/>
    <w:rsid w:val="007F18FC"/>
    <w:rsid w:val="007F1EBE"/>
    <w:rsid w:val="007F7437"/>
    <w:rsid w:val="00802BC9"/>
    <w:rsid w:val="00803D0F"/>
    <w:rsid w:val="00811774"/>
    <w:rsid w:val="00815405"/>
    <w:rsid w:val="00850268"/>
    <w:rsid w:val="00853ABB"/>
    <w:rsid w:val="0086734D"/>
    <w:rsid w:val="00886CDB"/>
    <w:rsid w:val="008A0A4F"/>
    <w:rsid w:val="008A479B"/>
    <w:rsid w:val="008B65E0"/>
    <w:rsid w:val="008B7FC2"/>
    <w:rsid w:val="008C03B8"/>
    <w:rsid w:val="008C5336"/>
    <w:rsid w:val="008E03B6"/>
    <w:rsid w:val="008E7F93"/>
    <w:rsid w:val="008F0305"/>
    <w:rsid w:val="009173E6"/>
    <w:rsid w:val="009207CC"/>
    <w:rsid w:val="0092127B"/>
    <w:rsid w:val="00923A50"/>
    <w:rsid w:val="0092443E"/>
    <w:rsid w:val="00935D7D"/>
    <w:rsid w:val="00957220"/>
    <w:rsid w:val="00962484"/>
    <w:rsid w:val="009651C5"/>
    <w:rsid w:val="00977C60"/>
    <w:rsid w:val="00980A35"/>
    <w:rsid w:val="00981823"/>
    <w:rsid w:val="00981A42"/>
    <w:rsid w:val="00983994"/>
    <w:rsid w:val="00986FE3"/>
    <w:rsid w:val="009A7999"/>
    <w:rsid w:val="009B00A9"/>
    <w:rsid w:val="009B510D"/>
    <w:rsid w:val="009B7355"/>
    <w:rsid w:val="009C2FAB"/>
    <w:rsid w:val="009C79F8"/>
    <w:rsid w:val="009E143C"/>
    <w:rsid w:val="009E43B8"/>
    <w:rsid w:val="009E5A76"/>
    <w:rsid w:val="009F79F0"/>
    <w:rsid w:val="009F7B6B"/>
    <w:rsid w:val="00A01EBB"/>
    <w:rsid w:val="00A01F10"/>
    <w:rsid w:val="00A03CAC"/>
    <w:rsid w:val="00A1234F"/>
    <w:rsid w:val="00A16F74"/>
    <w:rsid w:val="00A2643E"/>
    <w:rsid w:val="00A36754"/>
    <w:rsid w:val="00A37C9C"/>
    <w:rsid w:val="00A51C80"/>
    <w:rsid w:val="00A662AE"/>
    <w:rsid w:val="00A675AB"/>
    <w:rsid w:val="00A7079E"/>
    <w:rsid w:val="00A735E5"/>
    <w:rsid w:val="00A94E7E"/>
    <w:rsid w:val="00AA2D6A"/>
    <w:rsid w:val="00AD04F3"/>
    <w:rsid w:val="00AD0956"/>
    <w:rsid w:val="00AD3B52"/>
    <w:rsid w:val="00AD4179"/>
    <w:rsid w:val="00AF2E13"/>
    <w:rsid w:val="00B001C2"/>
    <w:rsid w:val="00B01058"/>
    <w:rsid w:val="00B04423"/>
    <w:rsid w:val="00B14393"/>
    <w:rsid w:val="00B22B46"/>
    <w:rsid w:val="00B23EC5"/>
    <w:rsid w:val="00B26CFD"/>
    <w:rsid w:val="00B47E1A"/>
    <w:rsid w:val="00B54E1D"/>
    <w:rsid w:val="00B55CF1"/>
    <w:rsid w:val="00B61993"/>
    <w:rsid w:val="00B80492"/>
    <w:rsid w:val="00B86F53"/>
    <w:rsid w:val="00B9539C"/>
    <w:rsid w:val="00BA22D6"/>
    <w:rsid w:val="00BA5FE6"/>
    <w:rsid w:val="00BB0562"/>
    <w:rsid w:val="00BB2A63"/>
    <w:rsid w:val="00BB306E"/>
    <w:rsid w:val="00BB6C54"/>
    <w:rsid w:val="00BB707C"/>
    <w:rsid w:val="00BE521D"/>
    <w:rsid w:val="00BF6C6B"/>
    <w:rsid w:val="00BF6EAA"/>
    <w:rsid w:val="00BF6FDC"/>
    <w:rsid w:val="00C10434"/>
    <w:rsid w:val="00C24F42"/>
    <w:rsid w:val="00C26845"/>
    <w:rsid w:val="00C26D96"/>
    <w:rsid w:val="00C4440E"/>
    <w:rsid w:val="00C63E54"/>
    <w:rsid w:val="00C728B6"/>
    <w:rsid w:val="00C72F97"/>
    <w:rsid w:val="00C73B7C"/>
    <w:rsid w:val="00C87F0F"/>
    <w:rsid w:val="00CA3C7C"/>
    <w:rsid w:val="00CA4222"/>
    <w:rsid w:val="00CB1D74"/>
    <w:rsid w:val="00CB318E"/>
    <w:rsid w:val="00CB7421"/>
    <w:rsid w:val="00CC2CD1"/>
    <w:rsid w:val="00CE0760"/>
    <w:rsid w:val="00CE518D"/>
    <w:rsid w:val="00CF406D"/>
    <w:rsid w:val="00CF47C6"/>
    <w:rsid w:val="00CF4AD4"/>
    <w:rsid w:val="00D0047F"/>
    <w:rsid w:val="00D2247E"/>
    <w:rsid w:val="00D2312B"/>
    <w:rsid w:val="00D30F73"/>
    <w:rsid w:val="00D354D9"/>
    <w:rsid w:val="00D45FD5"/>
    <w:rsid w:val="00D55DBD"/>
    <w:rsid w:val="00D60546"/>
    <w:rsid w:val="00D70518"/>
    <w:rsid w:val="00D771B7"/>
    <w:rsid w:val="00D8116C"/>
    <w:rsid w:val="00D843D1"/>
    <w:rsid w:val="00D844C1"/>
    <w:rsid w:val="00DC4BFF"/>
    <w:rsid w:val="00DD0868"/>
    <w:rsid w:val="00DE36FA"/>
    <w:rsid w:val="00DF28C5"/>
    <w:rsid w:val="00DF4BF5"/>
    <w:rsid w:val="00E060C0"/>
    <w:rsid w:val="00E254A1"/>
    <w:rsid w:val="00E325F6"/>
    <w:rsid w:val="00E42A1E"/>
    <w:rsid w:val="00E45365"/>
    <w:rsid w:val="00E521B8"/>
    <w:rsid w:val="00E554A6"/>
    <w:rsid w:val="00E629E0"/>
    <w:rsid w:val="00E75F06"/>
    <w:rsid w:val="00E76AE4"/>
    <w:rsid w:val="00E83352"/>
    <w:rsid w:val="00E90182"/>
    <w:rsid w:val="00E9162D"/>
    <w:rsid w:val="00EA4A62"/>
    <w:rsid w:val="00EA588E"/>
    <w:rsid w:val="00EB2C98"/>
    <w:rsid w:val="00EE2C97"/>
    <w:rsid w:val="00EE3684"/>
    <w:rsid w:val="00EE3F92"/>
    <w:rsid w:val="00EF4BF2"/>
    <w:rsid w:val="00F02790"/>
    <w:rsid w:val="00F04378"/>
    <w:rsid w:val="00F04E55"/>
    <w:rsid w:val="00F14F6A"/>
    <w:rsid w:val="00F45C46"/>
    <w:rsid w:val="00F522C4"/>
    <w:rsid w:val="00F6080A"/>
    <w:rsid w:val="00F67DFA"/>
    <w:rsid w:val="00F739C9"/>
    <w:rsid w:val="00FB4268"/>
    <w:rsid w:val="00FB73EE"/>
    <w:rsid w:val="00FC1BBD"/>
    <w:rsid w:val="00FD1160"/>
    <w:rsid w:val="00FD634E"/>
    <w:rsid w:val="00FE3019"/>
    <w:rsid w:val="00FF1813"/>
    <w:rsid w:val="00FF5101"/>
    <w:rsid w:val="020E17E4"/>
    <w:rsid w:val="025749B2"/>
    <w:rsid w:val="029A2AB4"/>
    <w:rsid w:val="02BD3CC9"/>
    <w:rsid w:val="03D9A317"/>
    <w:rsid w:val="03DF8599"/>
    <w:rsid w:val="05837857"/>
    <w:rsid w:val="061EE019"/>
    <w:rsid w:val="08BDE016"/>
    <w:rsid w:val="09A1D576"/>
    <w:rsid w:val="0ABCAA72"/>
    <w:rsid w:val="0B3E08B0"/>
    <w:rsid w:val="0B42BD4A"/>
    <w:rsid w:val="0DEB4519"/>
    <w:rsid w:val="0FDAC902"/>
    <w:rsid w:val="0FEBBA43"/>
    <w:rsid w:val="10B64E77"/>
    <w:rsid w:val="112BB33F"/>
    <w:rsid w:val="119AEC8A"/>
    <w:rsid w:val="11A48A9B"/>
    <w:rsid w:val="13CD0932"/>
    <w:rsid w:val="14110022"/>
    <w:rsid w:val="146906C8"/>
    <w:rsid w:val="154C9F88"/>
    <w:rsid w:val="164636B0"/>
    <w:rsid w:val="189CE829"/>
    <w:rsid w:val="193C77EB"/>
    <w:rsid w:val="1D26B0FD"/>
    <w:rsid w:val="1D5AC31B"/>
    <w:rsid w:val="1D983AD5"/>
    <w:rsid w:val="1D9C2423"/>
    <w:rsid w:val="1E4074A9"/>
    <w:rsid w:val="1EC30F2D"/>
    <w:rsid w:val="1F420CAC"/>
    <w:rsid w:val="1F7F2003"/>
    <w:rsid w:val="201E5F53"/>
    <w:rsid w:val="203B2B60"/>
    <w:rsid w:val="2056C9DB"/>
    <w:rsid w:val="21E083E4"/>
    <w:rsid w:val="222E35E5"/>
    <w:rsid w:val="22A9E839"/>
    <w:rsid w:val="2313B9BC"/>
    <w:rsid w:val="2403AE5C"/>
    <w:rsid w:val="2425A1DB"/>
    <w:rsid w:val="25D0B4D5"/>
    <w:rsid w:val="25F33F5F"/>
    <w:rsid w:val="267FA1E5"/>
    <w:rsid w:val="272550CA"/>
    <w:rsid w:val="273B4F1E"/>
    <w:rsid w:val="27C1EDAE"/>
    <w:rsid w:val="27DAA68B"/>
    <w:rsid w:val="27E16AF6"/>
    <w:rsid w:val="27E72ADF"/>
    <w:rsid w:val="285ED8AD"/>
    <w:rsid w:val="28D68417"/>
    <w:rsid w:val="2922D659"/>
    <w:rsid w:val="2B063D4A"/>
    <w:rsid w:val="2BF212B7"/>
    <w:rsid w:val="2C4389B8"/>
    <w:rsid w:val="2C71A0FA"/>
    <w:rsid w:val="2CA20DAB"/>
    <w:rsid w:val="2CDD5301"/>
    <w:rsid w:val="2E3DDE0C"/>
    <w:rsid w:val="2EADB0AC"/>
    <w:rsid w:val="2F262578"/>
    <w:rsid w:val="2F40E8E5"/>
    <w:rsid w:val="302B256E"/>
    <w:rsid w:val="3174E4C8"/>
    <w:rsid w:val="31CCBC77"/>
    <w:rsid w:val="323CC303"/>
    <w:rsid w:val="336A8B7D"/>
    <w:rsid w:val="34F13943"/>
    <w:rsid w:val="35CCE508"/>
    <w:rsid w:val="3721CE4C"/>
    <w:rsid w:val="397CB745"/>
    <w:rsid w:val="3A75F48D"/>
    <w:rsid w:val="3A7B7455"/>
    <w:rsid w:val="3AA0CCCA"/>
    <w:rsid w:val="3B8515CF"/>
    <w:rsid w:val="3BC60219"/>
    <w:rsid w:val="3C321014"/>
    <w:rsid w:val="3D80DDF9"/>
    <w:rsid w:val="3D99F33B"/>
    <w:rsid w:val="3F63EC1B"/>
    <w:rsid w:val="3FDD03C9"/>
    <w:rsid w:val="40CA6CCD"/>
    <w:rsid w:val="41C399E7"/>
    <w:rsid w:val="4209E1BC"/>
    <w:rsid w:val="42663D2E"/>
    <w:rsid w:val="437C577D"/>
    <w:rsid w:val="4400899F"/>
    <w:rsid w:val="44727BBB"/>
    <w:rsid w:val="45600704"/>
    <w:rsid w:val="45E0C490"/>
    <w:rsid w:val="45E96F45"/>
    <w:rsid w:val="45EF54F1"/>
    <w:rsid w:val="463FD048"/>
    <w:rsid w:val="47AA1C7D"/>
    <w:rsid w:val="47EF6AC1"/>
    <w:rsid w:val="495D7DDD"/>
    <w:rsid w:val="49D9A79B"/>
    <w:rsid w:val="4BF65269"/>
    <w:rsid w:val="4C37EEC2"/>
    <w:rsid w:val="4C4F4EEF"/>
    <w:rsid w:val="4D7F1906"/>
    <w:rsid w:val="4FB9E393"/>
    <w:rsid w:val="503FA3D8"/>
    <w:rsid w:val="51245896"/>
    <w:rsid w:val="51BFE05E"/>
    <w:rsid w:val="51DB7439"/>
    <w:rsid w:val="52A0F82B"/>
    <w:rsid w:val="574D2DE4"/>
    <w:rsid w:val="5873264F"/>
    <w:rsid w:val="59608392"/>
    <w:rsid w:val="59CD5DC1"/>
    <w:rsid w:val="5BC30015"/>
    <w:rsid w:val="5C473244"/>
    <w:rsid w:val="5CED2545"/>
    <w:rsid w:val="5D0DA373"/>
    <w:rsid w:val="5DC51476"/>
    <w:rsid w:val="5DC6671F"/>
    <w:rsid w:val="5DC70125"/>
    <w:rsid w:val="614ECD6A"/>
    <w:rsid w:val="61C9863F"/>
    <w:rsid w:val="62934378"/>
    <w:rsid w:val="6299D842"/>
    <w:rsid w:val="62E55AF6"/>
    <w:rsid w:val="6435A8A3"/>
    <w:rsid w:val="659921B6"/>
    <w:rsid w:val="6691F884"/>
    <w:rsid w:val="677B86DA"/>
    <w:rsid w:val="683AE862"/>
    <w:rsid w:val="688FDBD6"/>
    <w:rsid w:val="6B362ACD"/>
    <w:rsid w:val="6D2D093B"/>
    <w:rsid w:val="6EED0F34"/>
    <w:rsid w:val="6EEFFCB8"/>
    <w:rsid w:val="737A2C52"/>
    <w:rsid w:val="73939F9F"/>
    <w:rsid w:val="7578780A"/>
    <w:rsid w:val="772CC584"/>
    <w:rsid w:val="77B22C04"/>
    <w:rsid w:val="79C5CEAC"/>
    <w:rsid w:val="7A05A493"/>
    <w:rsid w:val="7C062F23"/>
    <w:rsid w:val="7C8D77BD"/>
    <w:rsid w:val="7DFAA1D5"/>
    <w:rsid w:val="7F70D1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F281"/>
  <w15:docId w15:val="{7E3D2484-5605-408E-AB79-E31F942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17F"/>
    <w:pPr>
      <w:tabs>
        <w:tab w:val="left" w:pos="284"/>
      </w:tabs>
      <w:spacing w:after="240" w:line="288" w:lineRule="auto"/>
    </w:pPr>
    <w:rPr>
      <w:rFonts w:asciiTheme="minorHAnsi" w:hAnsiTheme="minorHAnsi"/>
      <w:color w:val="000000" w:themeColor="text1"/>
      <w:szCs w:val="24"/>
    </w:rPr>
  </w:style>
  <w:style w:type="paragraph" w:styleId="Heading1">
    <w:name w:val="heading 1"/>
    <w:basedOn w:val="Normal"/>
    <w:next w:val="BodyText1"/>
    <w:link w:val="Heading1Char"/>
    <w:qFormat/>
    <w:rsid w:val="00160E46"/>
    <w:pPr>
      <w:tabs>
        <w:tab w:val="clear" w:pos="284"/>
      </w:tabs>
      <w:spacing w:after="280"/>
      <w:outlineLvl w:val="0"/>
    </w:pPr>
    <w:rPr>
      <w:rFonts w:asciiTheme="majorHAnsi" w:hAnsiTheme="majorHAnsi"/>
      <w:bCs/>
      <w:sz w:val="36"/>
      <w:szCs w:val="20"/>
    </w:rPr>
  </w:style>
  <w:style w:type="paragraph" w:styleId="Heading2">
    <w:name w:val="heading 2"/>
    <w:basedOn w:val="Normal"/>
    <w:next w:val="BodyText1"/>
    <w:link w:val="Heading2Char"/>
    <w:unhideWhenUsed/>
    <w:qFormat/>
    <w:rsid w:val="00160E46"/>
    <w:pPr>
      <w:spacing w:before="560" w:after="280"/>
      <w:outlineLvl w:val="1"/>
    </w:pPr>
    <w:rPr>
      <w:rFonts w:asciiTheme="majorHAnsi" w:hAnsiTheme="majorHAnsi"/>
      <w:bCs/>
      <w:sz w:val="28"/>
    </w:rPr>
  </w:style>
  <w:style w:type="paragraph" w:styleId="Heading3">
    <w:name w:val="heading 3"/>
    <w:basedOn w:val="Normal"/>
    <w:next w:val="BodyText1"/>
    <w:link w:val="Heading3Char"/>
    <w:unhideWhenUsed/>
    <w:qFormat/>
    <w:rsid w:val="00160E46"/>
    <w:pPr>
      <w:keepNext/>
      <w:keepLines/>
      <w:spacing w:before="280" w:after="0"/>
      <w:outlineLvl w:val="2"/>
    </w:pPr>
    <w:rPr>
      <w:rFonts w:asciiTheme="majorHAnsi" w:eastAsiaTheme="majorEastAsia" w:hAnsiTheme="majorHAnsi" w:cstheme="majorBidi"/>
      <w:b/>
      <w:sz w:val="22"/>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tabs>
        <w:tab w:val="clear" w:pos="284"/>
      </w:tabs>
      <w:autoSpaceDE w:val="0"/>
      <w:autoSpaceDN w:val="0"/>
      <w:adjustRightInd w:val="0"/>
      <w:spacing w:after="0"/>
      <w:textAlignment w:val="center"/>
    </w:pPr>
    <w:rPr>
      <w:rFonts w:cs="Minion Pro"/>
      <w:color w:val="000000"/>
      <w:sz w:val="22"/>
    </w:rPr>
  </w:style>
  <w:style w:type="paragraph" w:customStyle="1" w:styleId="BodyText1">
    <w:name w:val="Body Text1"/>
    <w:basedOn w:val="BasicParagraph"/>
    <w:qFormat/>
    <w:rsid w:val="00160E46"/>
    <w:pPr>
      <w:suppressAutoHyphens/>
      <w:spacing w:after="280"/>
    </w:pPr>
    <w:rPr>
      <w:rFonts w:ascii="Arial" w:hAnsi="Arial" w:cs="Arial"/>
      <w:szCs w:val="22"/>
    </w:rPr>
  </w:style>
  <w:style w:type="character" w:customStyle="1" w:styleId="Heading3Char">
    <w:name w:val="Heading 3 Char"/>
    <w:basedOn w:val="DefaultParagraphFont"/>
    <w:link w:val="Heading3"/>
    <w:rsid w:val="00160E46"/>
    <w:rPr>
      <w:rFonts w:asciiTheme="majorHAnsi" w:eastAsiaTheme="majorEastAsia" w:hAnsiTheme="majorHAnsi" w:cstheme="majorBidi"/>
      <w:b/>
      <w:color w:val="000000" w:themeColor="text1"/>
      <w:sz w:val="22"/>
      <w:szCs w:val="24"/>
    </w:rPr>
  </w:style>
  <w:style w:type="paragraph" w:styleId="Header">
    <w:name w:val="header"/>
    <w:basedOn w:val="Normal"/>
    <w:link w:val="HeaderChar"/>
    <w:unhideWhenUsed/>
    <w:rsid w:val="00160E46"/>
    <w:pPr>
      <w:tabs>
        <w:tab w:val="clear" w:pos="284"/>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lear" w:pos="284"/>
        <w:tab w:val="center" w:pos="4513"/>
        <w:tab w:val="right" w:pos="9026"/>
      </w:tabs>
      <w:spacing w:after="0" w:line="240" w:lineRule="auto"/>
    </w:pPr>
  </w:style>
  <w:style w:type="character" w:customStyle="1" w:styleId="Heading1Char">
    <w:name w:val="Heading 1 Char"/>
    <w:basedOn w:val="DefaultParagraphFont"/>
    <w:link w:val="Heading1"/>
    <w:rsid w:val="00160E46"/>
    <w:rPr>
      <w:rFonts w:asciiTheme="majorHAnsi" w:hAnsiTheme="majorHAnsi"/>
      <w:bCs/>
      <w:color w:val="000000" w:themeColor="text1"/>
      <w:sz w:val="36"/>
    </w:rPr>
  </w:style>
  <w:style w:type="character" w:customStyle="1" w:styleId="Heading2Char">
    <w:name w:val="Heading 2 Char"/>
    <w:basedOn w:val="DefaultParagraphFont"/>
    <w:link w:val="Heading2"/>
    <w:rsid w:val="00160E46"/>
    <w:rPr>
      <w:rFonts w:asciiTheme="majorHAnsi" w:hAnsiTheme="majorHAnsi"/>
      <w:bCs/>
      <w:color w:val="000000" w:themeColor="text1"/>
      <w:sz w:val="28"/>
      <w:szCs w:val="24"/>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D2312B"/>
    <w:pPr>
      <w:numPr>
        <w:numId w:val="3"/>
      </w:numPr>
      <w:tabs>
        <w:tab w:val="clear" w:pos="284"/>
      </w:tabs>
      <w:suppressAutoHyphens/>
      <w:autoSpaceDE w:val="0"/>
      <w:autoSpaceDN w:val="0"/>
      <w:adjustRightInd w:val="0"/>
      <w:spacing w:after="280"/>
      <w:contextualSpacing/>
      <w:textAlignment w:val="center"/>
    </w:pPr>
    <w:rPr>
      <w:rFonts w:ascii="Arial" w:hAnsi="Arial" w:cs="Arial"/>
      <w:color w:val="000000"/>
      <w:sz w:val="22"/>
      <w:szCs w:val="22"/>
    </w:rPr>
  </w:style>
  <w:style w:type="character" w:styleId="Hyperlink">
    <w:name w:val="Hyperlink"/>
    <w:basedOn w:val="DefaultParagraphFont"/>
    <w:unhideWhenUsed/>
    <w:rsid w:val="009E143C"/>
    <w:rPr>
      <w:color w:val="FF050F" w:themeColor="accent1"/>
      <w:u w:val="single"/>
    </w:rPr>
  </w:style>
  <w:style w:type="character" w:styleId="UnresolvedMention">
    <w:name w:val="Unresolved Mention"/>
    <w:basedOn w:val="DefaultParagraphFont"/>
    <w:uiPriority w:val="99"/>
    <w:semiHidden/>
    <w:unhideWhenUsed/>
    <w:rsid w:val="00F6080A"/>
    <w:rPr>
      <w:color w:val="605E5C"/>
      <w:shd w:val="clear" w:color="auto" w:fill="E1DFDD"/>
    </w:rPr>
  </w:style>
  <w:style w:type="paragraph" w:customStyle="1" w:styleId="paragraph">
    <w:name w:val="paragraph"/>
    <w:basedOn w:val="Normal"/>
    <w:rsid w:val="00F6080A"/>
    <w:pPr>
      <w:tabs>
        <w:tab w:val="clear" w:pos="284"/>
      </w:tabs>
      <w:spacing w:before="100" w:beforeAutospacing="1" w:after="100" w:afterAutospacing="1" w:line="240" w:lineRule="auto"/>
    </w:pPr>
    <w:rPr>
      <w:rFonts w:ascii="Times New Roman" w:hAnsi="Times New Roman"/>
      <w:color w:val="auto"/>
      <w:sz w:val="24"/>
    </w:rPr>
  </w:style>
  <w:style w:type="character" w:customStyle="1" w:styleId="normaltextrun">
    <w:name w:val="normaltextrun"/>
    <w:basedOn w:val="DefaultParagraphFont"/>
    <w:rsid w:val="00F6080A"/>
  </w:style>
  <w:style w:type="character" w:customStyle="1" w:styleId="eop">
    <w:name w:val="eop"/>
    <w:basedOn w:val="DefaultParagraphFont"/>
    <w:rsid w:val="00F6080A"/>
  </w:style>
  <w:style w:type="character" w:styleId="CommentReference">
    <w:name w:val="annotation reference"/>
    <w:basedOn w:val="DefaultParagraphFont"/>
    <w:semiHidden/>
    <w:unhideWhenUsed/>
    <w:rsid w:val="00FF5101"/>
    <w:rPr>
      <w:sz w:val="16"/>
      <w:szCs w:val="16"/>
    </w:rPr>
  </w:style>
  <w:style w:type="paragraph" w:styleId="CommentText">
    <w:name w:val="annotation text"/>
    <w:basedOn w:val="Normal"/>
    <w:link w:val="CommentTextChar"/>
    <w:unhideWhenUsed/>
    <w:rsid w:val="00FF5101"/>
    <w:pPr>
      <w:spacing w:line="240" w:lineRule="auto"/>
    </w:pPr>
    <w:rPr>
      <w:szCs w:val="20"/>
    </w:rPr>
  </w:style>
  <w:style w:type="character" w:customStyle="1" w:styleId="CommentTextChar">
    <w:name w:val="Comment Text Char"/>
    <w:basedOn w:val="DefaultParagraphFont"/>
    <w:link w:val="CommentText"/>
    <w:rsid w:val="00FF5101"/>
    <w:rPr>
      <w:rFonts w:asciiTheme="minorHAnsi" w:hAnsiTheme="minorHAnsi"/>
      <w:color w:val="000000" w:themeColor="text1"/>
    </w:rPr>
  </w:style>
  <w:style w:type="paragraph" w:styleId="CommentSubject">
    <w:name w:val="annotation subject"/>
    <w:basedOn w:val="CommentText"/>
    <w:next w:val="CommentText"/>
    <w:link w:val="CommentSubjectChar"/>
    <w:semiHidden/>
    <w:unhideWhenUsed/>
    <w:rsid w:val="00FF5101"/>
    <w:rPr>
      <w:b/>
      <w:bCs/>
    </w:rPr>
  </w:style>
  <w:style w:type="character" w:customStyle="1" w:styleId="CommentSubjectChar">
    <w:name w:val="Comment Subject Char"/>
    <w:basedOn w:val="CommentTextChar"/>
    <w:link w:val="CommentSubject"/>
    <w:semiHidden/>
    <w:rsid w:val="00FF5101"/>
    <w:rPr>
      <w:rFonts w:asciiTheme="minorHAnsi" w:hAnsiTheme="minorHAnsi"/>
      <w:b/>
      <w:bCs/>
      <w:color w:val="000000" w:themeColor="text1"/>
    </w:rPr>
  </w:style>
  <w:style w:type="paragraph" w:styleId="NormalWeb">
    <w:name w:val="Normal (Web)"/>
    <w:basedOn w:val="Normal"/>
    <w:uiPriority w:val="99"/>
    <w:semiHidden/>
    <w:unhideWhenUsed/>
    <w:rsid w:val="00AA2D6A"/>
    <w:pPr>
      <w:tabs>
        <w:tab w:val="clear" w:pos="284"/>
      </w:tabs>
      <w:spacing w:before="100" w:beforeAutospacing="1" w:after="100" w:afterAutospacing="1" w:line="240" w:lineRule="auto"/>
    </w:pPr>
    <w:rPr>
      <w:rFonts w:ascii="Times New Roman" w:hAnsi="Times New Roman"/>
      <w:color w:val="auto"/>
      <w:sz w:val="24"/>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EA4A62"/>
    <w:pPr>
      <w:tabs>
        <w:tab w:val="clear" w:pos="284"/>
      </w:tabs>
      <w:spacing w:before="100" w:beforeAutospacing="1" w:after="100" w:afterAutospacing="1" w:line="240" w:lineRule="auto"/>
    </w:pPr>
    <w:rPr>
      <w:rFonts w:ascii="Times New Roman" w:hAnsi="Times New Roman"/>
      <w:color w:val="auto"/>
      <w:sz w:val="24"/>
    </w:rPr>
  </w:style>
  <w:style w:type="character" w:customStyle="1" w:styleId="cf01">
    <w:name w:val="cf01"/>
    <w:basedOn w:val="DefaultParagraphFont"/>
    <w:rsid w:val="00EA4A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70">
      <w:bodyDiv w:val="1"/>
      <w:marLeft w:val="0"/>
      <w:marRight w:val="0"/>
      <w:marTop w:val="0"/>
      <w:marBottom w:val="0"/>
      <w:divBdr>
        <w:top w:val="none" w:sz="0" w:space="0" w:color="auto"/>
        <w:left w:val="none" w:sz="0" w:space="0" w:color="auto"/>
        <w:bottom w:val="none" w:sz="0" w:space="0" w:color="auto"/>
        <w:right w:val="none" w:sz="0" w:space="0" w:color="auto"/>
      </w:divBdr>
      <w:divsChild>
        <w:div w:id="14770797">
          <w:marLeft w:val="446"/>
          <w:marRight w:val="0"/>
          <w:marTop w:val="0"/>
          <w:marBottom w:val="0"/>
          <w:divBdr>
            <w:top w:val="none" w:sz="0" w:space="0" w:color="auto"/>
            <w:left w:val="none" w:sz="0" w:space="0" w:color="auto"/>
            <w:bottom w:val="none" w:sz="0" w:space="0" w:color="auto"/>
            <w:right w:val="none" w:sz="0" w:space="0" w:color="auto"/>
          </w:divBdr>
        </w:div>
        <w:div w:id="710685831">
          <w:marLeft w:val="446"/>
          <w:marRight w:val="0"/>
          <w:marTop w:val="0"/>
          <w:marBottom w:val="0"/>
          <w:divBdr>
            <w:top w:val="none" w:sz="0" w:space="0" w:color="auto"/>
            <w:left w:val="none" w:sz="0" w:space="0" w:color="auto"/>
            <w:bottom w:val="none" w:sz="0" w:space="0" w:color="auto"/>
            <w:right w:val="none" w:sz="0" w:space="0" w:color="auto"/>
          </w:divBdr>
        </w:div>
        <w:div w:id="1680425716">
          <w:marLeft w:val="446"/>
          <w:marRight w:val="0"/>
          <w:marTop w:val="0"/>
          <w:marBottom w:val="0"/>
          <w:divBdr>
            <w:top w:val="none" w:sz="0" w:space="0" w:color="auto"/>
            <w:left w:val="none" w:sz="0" w:space="0" w:color="auto"/>
            <w:bottom w:val="none" w:sz="0" w:space="0" w:color="auto"/>
            <w:right w:val="none" w:sz="0" w:space="0" w:color="auto"/>
          </w:divBdr>
        </w:div>
      </w:divsChild>
    </w:div>
    <w:div w:id="248320454">
      <w:bodyDiv w:val="1"/>
      <w:marLeft w:val="0"/>
      <w:marRight w:val="0"/>
      <w:marTop w:val="0"/>
      <w:marBottom w:val="0"/>
      <w:divBdr>
        <w:top w:val="none" w:sz="0" w:space="0" w:color="auto"/>
        <w:left w:val="none" w:sz="0" w:space="0" w:color="auto"/>
        <w:bottom w:val="none" w:sz="0" w:space="0" w:color="auto"/>
        <w:right w:val="none" w:sz="0" w:space="0" w:color="auto"/>
      </w:divBdr>
    </w:div>
    <w:div w:id="393548185">
      <w:bodyDiv w:val="1"/>
      <w:marLeft w:val="0"/>
      <w:marRight w:val="0"/>
      <w:marTop w:val="0"/>
      <w:marBottom w:val="0"/>
      <w:divBdr>
        <w:top w:val="none" w:sz="0" w:space="0" w:color="auto"/>
        <w:left w:val="none" w:sz="0" w:space="0" w:color="auto"/>
        <w:bottom w:val="none" w:sz="0" w:space="0" w:color="auto"/>
        <w:right w:val="none" w:sz="0" w:space="0" w:color="auto"/>
      </w:divBdr>
      <w:divsChild>
        <w:div w:id="149978355">
          <w:marLeft w:val="0"/>
          <w:marRight w:val="0"/>
          <w:marTop w:val="0"/>
          <w:marBottom w:val="0"/>
          <w:divBdr>
            <w:top w:val="none" w:sz="0" w:space="0" w:color="auto"/>
            <w:left w:val="none" w:sz="0" w:space="0" w:color="auto"/>
            <w:bottom w:val="none" w:sz="0" w:space="0" w:color="auto"/>
            <w:right w:val="none" w:sz="0" w:space="0" w:color="auto"/>
          </w:divBdr>
        </w:div>
        <w:div w:id="162673308">
          <w:marLeft w:val="0"/>
          <w:marRight w:val="0"/>
          <w:marTop w:val="0"/>
          <w:marBottom w:val="0"/>
          <w:divBdr>
            <w:top w:val="none" w:sz="0" w:space="0" w:color="auto"/>
            <w:left w:val="none" w:sz="0" w:space="0" w:color="auto"/>
            <w:bottom w:val="none" w:sz="0" w:space="0" w:color="auto"/>
            <w:right w:val="none" w:sz="0" w:space="0" w:color="auto"/>
          </w:divBdr>
        </w:div>
        <w:div w:id="191000173">
          <w:marLeft w:val="0"/>
          <w:marRight w:val="0"/>
          <w:marTop w:val="0"/>
          <w:marBottom w:val="0"/>
          <w:divBdr>
            <w:top w:val="none" w:sz="0" w:space="0" w:color="auto"/>
            <w:left w:val="none" w:sz="0" w:space="0" w:color="auto"/>
            <w:bottom w:val="none" w:sz="0" w:space="0" w:color="auto"/>
            <w:right w:val="none" w:sz="0" w:space="0" w:color="auto"/>
          </w:divBdr>
        </w:div>
        <w:div w:id="681278676">
          <w:marLeft w:val="0"/>
          <w:marRight w:val="0"/>
          <w:marTop w:val="0"/>
          <w:marBottom w:val="0"/>
          <w:divBdr>
            <w:top w:val="none" w:sz="0" w:space="0" w:color="auto"/>
            <w:left w:val="none" w:sz="0" w:space="0" w:color="auto"/>
            <w:bottom w:val="none" w:sz="0" w:space="0" w:color="auto"/>
            <w:right w:val="none" w:sz="0" w:space="0" w:color="auto"/>
          </w:divBdr>
        </w:div>
        <w:div w:id="746414816">
          <w:marLeft w:val="0"/>
          <w:marRight w:val="0"/>
          <w:marTop w:val="0"/>
          <w:marBottom w:val="0"/>
          <w:divBdr>
            <w:top w:val="none" w:sz="0" w:space="0" w:color="auto"/>
            <w:left w:val="none" w:sz="0" w:space="0" w:color="auto"/>
            <w:bottom w:val="none" w:sz="0" w:space="0" w:color="auto"/>
            <w:right w:val="none" w:sz="0" w:space="0" w:color="auto"/>
          </w:divBdr>
        </w:div>
        <w:div w:id="1230110942">
          <w:marLeft w:val="0"/>
          <w:marRight w:val="0"/>
          <w:marTop w:val="0"/>
          <w:marBottom w:val="0"/>
          <w:divBdr>
            <w:top w:val="none" w:sz="0" w:space="0" w:color="auto"/>
            <w:left w:val="none" w:sz="0" w:space="0" w:color="auto"/>
            <w:bottom w:val="none" w:sz="0" w:space="0" w:color="auto"/>
            <w:right w:val="none" w:sz="0" w:space="0" w:color="auto"/>
          </w:divBdr>
        </w:div>
        <w:div w:id="1336305144">
          <w:marLeft w:val="0"/>
          <w:marRight w:val="0"/>
          <w:marTop w:val="0"/>
          <w:marBottom w:val="0"/>
          <w:divBdr>
            <w:top w:val="none" w:sz="0" w:space="0" w:color="auto"/>
            <w:left w:val="none" w:sz="0" w:space="0" w:color="auto"/>
            <w:bottom w:val="none" w:sz="0" w:space="0" w:color="auto"/>
            <w:right w:val="none" w:sz="0" w:space="0" w:color="auto"/>
          </w:divBdr>
        </w:div>
        <w:div w:id="1598637018">
          <w:marLeft w:val="0"/>
          <w:marRight w:val="0"/>
          <w:marTop w:val="0"/>
          <w:marBottom w:val="0"/>
          <w:divBdr>
            <w:top w:val="none" w:sz="0" w:space="0" w:color="auto"/>
            <w:left w:val="none" w:sz="0" w:space="0" w:color="auto"/>
            <w:bottom w:val="none" w:sz="0" w:space="0" w:color="auto"/>
            <w:right w:val="none" w:sz="0" w:space="0" w:color="auto"/>
          </w:divBdr>
        </w:div>
        <w:div w:id="1779174776">
          <w:marLeft w:val="0"/>
          <w:marRight w:val="0"/>
          <w:marTop w:val="0"/>
          <w:marBottom w:val="0"/>
          <w:divBdr>
            <w:top w:val="none" w:sz="0" w:space="0" w:color="auto"/>
            <w:left w:val="none" w:sz="0" w:space="0" w:color="auto"/>
            <w:bottom w:val="none" w:sz="0" w:space="0" w:color="auto"/>
            <w:right w:val="none" w:sz="0" w:space="0" w:color="auto"/>
          </w:divBdr>
        </w:div>
      </w:divsChild>
    </w:div>
    <w:div w:id="428820974">
      <w:bodyDiv w:val="1"/>
      <w:marLeft w:val="0"/>
      <w:marRight w:val="0"/>
      <w:marTop w:val="0"/>
      <w:marBottom w:val="0"/>
      <w:divBdr>
        <w:top w:val="none" w:sz="0" w:space="0" w:color="auto"/>
        <w:left w:val="none" w:sz="0" w:space="0" w:color="auto"/>
        <w:bottom w:val="none" w:sz="0" w:space="0" w:color="auto"/>
        <w:right w:val="none" w:sz="0" w:space="0" w:color="auto"/>
      </w:divBdr>
      <w:divsChild>
        <w:div w:id="448622599">
          <w:marLeft w:val="0"/>
          <w:marRight w:val="0"/>
          <w:marTop w:val="0"/>
          <w:marBottom w:val="0"/>
          <w:divBdr>
            <w:top w:val="none" w:sz="0" w:space="0" w:color="auto"/>
            <w:left w:val="none" w:sz="0" w:space="0" w:color="auto"/>
            <w:bottom w:val="none" w:sz="0" w:space="0" w:color="auto"/>
            <w:right w:val="none" w:sz="0" w:space="0" w:color="auto"/>
          </w:divBdr>
        </w:div>
        <w:div w:id="534923426">
          <w:marLeft w:val="0"/>
          <w:marRight w:val="0"/>
          <w:marTop w:val="0"/>
          <w:marBottom w:val="0"/>
          <w:divBdr>
            <w:top w:val="none" w:sz="0" w:space="0" w:color="auto"/>
            <w:left w:val="none" w:sz="0" w:space="0" w:color="auto"/>
            <w:bottom w:val="none" w:sz="0" w:space="0" w:color="auto"/>
            <w:right w:val="none" w:sz="0" w:space="0" w:color="auto"/>
          </w:divBdr>
        </w:div>
        <w:div w:id="852459208">
          <w:marLeft w:val="0"/>
          <w:marRight w:val="0"/>
          <w:marTop w:val="0"/>
          <w:marBottom w:val="0"/>
          <w:divBdr>
            <w:top w:val="none" w:sz="0" w:space="0" w:color="auto"/>
            <w:left w:val="none" w:sz="0" w:space="0" w:color="auto"/>
            <w:bottom w:val="none" w:sz="0" w:space="0" w:color="auto"/>
            <w:right w:val="none" w:sz="0" w:space="0" w:color="auto"/>
          </w:divBdr>
        </w:div>
        <w:div w:id="1311205685">
          <w:marLeft w:val="0"/>
          <w:marRight w:val="0"/>
          <w:marTop w:val="0"/>
          <w:marBottom w:val="0"/>
          <w:divBdr>
            <w:top w:val="none" w:sz="0" w:space="0" w:color="auto"/>
            <w:left w:val="none" w:sz="0" w:space="0" w:color="auto"/>
            <w:bottom w:val="none" w:sz="0" w:space="0" w:color="auto"/>
            <w:right w:val="none" w:sz="0" w:space="0" w:color="auto"/>
          </w:divBdr>
        </w:div>
        <w:div w:id="1526821144">
          <w:marLeft w:val="0"/>
          <w:marRight w:val="0"/>
          <w:marTop w:val="0"/>
          <w:marBottom w:val="0"/>
          <w:divBdr>
            <w:top w:val="none" w:sz="0" w:space="0" w:color="auto"/>
            <w:left w:val="none" w:sz="0" w:space="0" w:color="auto"/>
            <w:bottom w:val="none" w:sz="0" w:space="0" w:color="auto"/>
            <w:right w:val="none" w:sz="0" w:space="0" w:color="auto"/>
          </w:divBdr>
        </w:div>
        <w:div w:id="1740637979">
          <w:marLeft w:val="0"/>
          <w:marRight w:val="0"/>
          <w:marTop w:val="0"/>
          <w:marBottom w:val="0"/>
          <w:divBdr>
            <w:top w:val="none" w:sz="0" w:space="0" w:color="auto"/>
            <w:left w:val="none" w:sz="0" w:space="0" w:color="auto"/>
            <w:bottom w:val="none" w:sz="0" w:space="0" w:color="auto"/>
            <w:right w:val="none" w:sz="0" w:space="0" w:color="auto"/>
          </w:divBdr>
        </w:div>
        <w:div w:id="1915578596">
          <w:marLeft w:val="0"/>
          <w:marRight w:val="0"/>
          <w:marTop w:val="0"/>
          <w:marBottom w:val="0"/>
          <w:divBdr>
            <w:top w:val="none" w:sz="0" w:space="0" w:color="auto"/>
            <w:left w:val="none" w:sz="0" w:space="0" w:color="auto"/>
            <w:bottom w:val="none" w:sz="0" w:space="0" w:color="auto"/>
            <w:right w:val="none" w:sz="0" w:space="0" w:color="auto"/>
          </w:divBdr>
        </w:div>
      </w:divsChild>
    </w:div>
    <w:div w:id="440805631">
      <w:bodyDiv w:val="1"/>
      <w:marLeft w:val="0"/>
      <w:marRight w:val="0"/>
      <w:marTop w:val="0"/>
      <w:marBottom w:val="0"/>
      <w:divBdr>
        <w:top w:val="none" w:sz="0" w:space="0" w:color="auto"/>
        <w:left w:val="none" w:sz="0" w:space="0" w:color="auto"/>
        <w:bottom w:val="none" w:sz="0" w:space="0" w:color="auto"/>
        <w:right w:val="none" w:sz="0" w:space="0" w:color="auto"/>
      </w:divBdr>
      <w:divsChild>
        <w:div w:id="286131417">
          <w:marLeft w:val="0"/>
          <w:marRight w:val="0"/>
          <w:marTop w:val="0"/>
          <w:marBottom w:val="0"/>
          <w:divBdr>
            <w:top w:val="none" w:sz="0" w:space="0" w:color="auto"/>
            <w:left w:val="none" w:sz="0" w:space="0" w:color="auto"/>
            <w:bottom w:val="none" w:sz="0" w:space="0" w:color="auto"/>
            <w:right w:val="none" w:sz="0" w:space="0" w:color="auto"/>
          </w:divBdr>
        </w:div>
        <w:div w:id="833185534">
          <w:marLeft w:val="0"/>
          <w:marRight w:val="0"/>
          <w:marTop w:val="0"/>
          <w:marBottom w:val="0"/>
          <w:divBdr>
            <w:top w:val="none" w:sz="0" w:space="0" w:color="auto"/>
            <w:left w:val="none" w:sz="0" w:space="0" w:color="auto"/>
            <w:bottom w:val="none" w:sz="0" w:space="0" w:color="auto"/>
            <w:right w:val="none" w:sz="0" w:space="0" w:color="auto"/>
          </w:divBdr>
        </w:div>
        <w:div w:id="907807815">
          <w:marLeft w:val="0"/>
          <w:marRight w:val="0"/>
          <w:marTop w:val="0"/>
          <w:marBottom w:val="0"/>
          <w:divBdr>
            <w:top w:val="none" w:sz="0" w:space="0" w:color="auto"/>
            <w:left w:val="none" w:sz="0" w:space="0" w:color="auto"/>
            <w:bottom w:val="none" w:sz="0" w:space="0" w:color="auto"/>
            <w:right w:val="none" w:sz="0" w:space="0" w:color="auto"/>
          </w:divBdr>
        </w:div>
        <w:div w:id="1982542739">
          <w:marLeft w:val="0"/>
          <w:marRight w:val="0"/>
          <w:marTop w:val="0"/>
          <w:marBottom w:val="0"/>
          <w:divBdr>
            <w:top w:val="none" w:sz="0" w:space="0" w:color="auto"/>
            <w:left w:val="none" w:sz="0" w:space="0" w:color="auto"/>
            <w:bottom w:val="none" w:sz="0" w:space="0" w:color="auto"/>
            <w:right w:val="none" w:sz="0" w:space="0" w:color="auto"/>
          </w:divBdr>
        </w:div>
      </w:divsChild>
    </w:div>
    <w:div w:id="553126614">
      <w:bodyDiv w:val="1"/>
      <w:marLeft w:val="0"/>
      <w:marRight w:val="0"/>
      <w:marTop w:val="0"/>
      <w:marBottom w:val="0"/>
      <w:divBdr>
        <w:top w:val="none" w:sz="0" w:space="0" w:color="auto"/>
        <w:left w:val="none" w:sz="0" w:space="0" w:color="auto"/>
        <w:bottom w:val="none" w:sz="0" w:space="0" w:color="auto"/>
        <w:right w:val="none" w:sz="0" w:space="0" w:color="auto"/>
      </w:divBdr>
      <w:divsChild>
        <w:div w:id="332495911">
          <w:marLeft w:val="547"/>
          <w:marRight w:val="0"/>
          <w:marTop w:val="0"/>
          <w:marBottom w:val="0"/>
          <w:divBdr>
            <w:top w:val="none" w:sz="0" w:space="0" w:color="auto"/>
            <w:left w:val="none" w:sz="0" w:space="0" w:color="auto"/>
            <w:bottom w:val="none" w:sz="0" w:space="0" w:color="auto"/>
            <w:right w:val="none" w:sz="0" w:space="0" w:color="auto"/>
          </w:divBdr>
        </w:div>
        <w:div w:id="1288470391">
          <w:marLeft w:val="547"/>
          <w:marRight w:val="0"/>
          <w:marTop w:val="0"/>
          <w:marBottom w:val="0"/>
          <w:divBdr>
            <w:top w:val="none" w:sz="0" w:space="0" w:color="auto"/>
            <w:left w:val="none" w:sz="0" w:space="0" w:color="auto"/>
            <w:bottom w:val="none" w:sz="0" w:space="0" w:color="auto"/>
            <w:right w:val="none" w:sz="0" w:space="0" w:color="auto"/>
          </w:divBdr>
        </w:div>
        <w:div w:id="1500922208">
          <w:marLeft w:val="547"/>
          <w:marRight w:val="0"/>
          <w:marTop w:val="0"/>
          <w:marBottom w:val="0"/>
          <w:divBdr>
            <w:top w:val="none" w:sz="0" w:space="0" w:color="auto"/>
            <w:left w:val="none" w:sz="0" w:space="0" w:color="auto"/>
            <w:bottom w:val="none" w:sz="0" w:space="0" w:color="auto"/>
            <w:right w:val="none" w:sz="0" w:space="0" w:color="auto"/>
          </w:divBdr>
        </w:div>
      </w:divsChild>
    </w:div>
    <w:div w:id="574436454">
      <w:bodyDiv w:val="1"/>
      <w:marLeft w:val="0"/>
      <w:marRight w:val="0"/>
      <w:marTop w:val="0"/>
      <w:marBottom w:val="0"/>
      <w:divBdr>
        <w:top w:val="none" w:sz="0" w:space="0" w:color="auto"/>
        <w:left w:val="none" w:sz="0" w:space="0" w:color="auto"/>
        <w:bottom w:val="none" w:sz="0" w:space="0" w:color="auto"/>
        <w:right w:val="none" w:sz="0" w:space="0" w:color="auto"/>
      </w:divBdr>
      <w:divsChild>
        <w:div w:id="80487357">
          <w:marLeft w:val="0"/>
          <w:marRight w:val="0"/>
          <w:marTop w:val="0"/>
          <w:marBottom w:val="0"/>
          <w:divBdr>
            <w:top w:val="none" w:sz="0" w:space="0" w:color="auto"/>
            <w:left w:val="none" w:sz="0" w:space="0" w:color="auto"/>
            <w:bottom w:val="none" w:sz="0" w:space="0" w:color="auto"/>
            <w:right w:val="none" w:sz="0" w:space="0" w:color="auto"/>
          </w:divBdr>
        </w:div>
        <w:div w:id="330454540">
          <w:marLeft w:val="0"/>
          <w:marRight w:val="0"/>
          <w:marTop w:val="0"/>
          <w:marBottom w:val="0"/>
          <w:divBdr>
            <w:top w:val="none" w:sz="0" w:space="0" w:color="auto"/>
            <w:left w:val="none" w:sz="0" w:space="0" w:color="auto"/>
            <w:bottom w:val="none" w:sz="0" w:space="0" w:color="auto"/>
            <w:right w:val="none" w:sz="0" w:space="0" w:color="auto"/>
          </w:divBdr>
        </w:div>
        <w:div w:id="732003547">
          <w:marLeft w:val="0"/>
          <w:marRight w:val="0"/>
          <w:marTop w:val="0"/>
          <w:marBottom w:val="0"/>
          <w:divBdr>
            <w:top w:val="none" w:sz="0" w:space="0" w:color="auto"/>
            <w:left w:val="none" w:sz="0" w:space="0" w:color="auto"/>
            <w:bottom w:val="none" w:sz="0" w:space="0" w:color="auto"/>
            <w:right w:val="none" w:sz="0" w:space="0" w:color="auto"/>
          </w:divBdr>
        </w:div>
        <w:div w:id="1497721957">
          <w:marLeft w:val="0"/>
          <w:marRight w:val="0"/>
          <w:marTop w:val="0"/>
          <w:marBottom w:val="0"/>
          <w:divBdr>
            <w:top w:val="none" w:sz="0" w:space="0" w:color="auto"/>
            <w:left w:val="none" w:sz="0" w:space="0" w:color="auto"/>
            <w:bottom w:val="none" w:sz="0" w:space="0" w:color="auto"/>
            <w:right w:val="none" w:sz="0" w:space="0" w:color="auto"/>
          </w:divBdr>
        </w:div>
      </w:divsChild>
    </w:div>
    <w:div w:id="579563336">
      <w:bodyDiv w:val="1"/>
      <w:marLeft w:val="0"/>
      <w:marRight w:val="0"/>
      <w:marTop w:val="0"/>
      <w:marBottom w:val="0"/>
      <w:divBdr>
        <w:top w:val="none" w:sz="0" w:space="0" w:color="auto"/>
        <w:left w:val="none" w:sz="0" w:space="0" w:color="auto"/>
        <w:bottom w:val="none" w:sz="0" w:space="0" w:color="auto"/>
        <w:right w:val="none" w:sz="0" w:space="0" w:color="auto"/>
      </w:divBdr>
      <w:divsChild>
        <w:div w:id="86393046">
          <w:marLeft w:val="446"/>
          <w:marRight w:val="0"/>
          <w:marTop w:val="0"/>
          <w:marBottom w:val="0"/>
          <w:divBdr>
            <w:top w:val="none" w:sz="0" w:space="0" w:color="auto"/>
            <w:left w:val="none" w:sz="0" w:space="0" w:color="auto"/>
            <w:bottom w:val="none" w:sz="0" w:space="0" w:color="auto"/>
            <w:right w:val="none" w:sz="0" w:space="0" w:color="auto"/>
          </w:divBdr>
        </w:div>
        <w:div w:id="689330309">
          <w:marLeft w:val="446"/>
          <w:marRight w:val="0"/>
          <w:marTop w:val="0"/>
          <w:marBottom w:val="0"/>
          <w:divBdr>
            <w:top w:val="none" w:sz="0" w:space="0" w:color="auto"/>
            <w:left w:val="none" w:sz="0" w:space="0" w:color="auto"/>
            <w:bottom w:val="none" w:sz="0" w:space="0" w:color="auto"/>
            <w:right w:val="none" w:sz="0" w:space="0" w:color="auto"/>
          </w:divBdr>
        </w:div>
        <w:div w:id="1551263145">
          <w:marLeft w:val="446"/>
          <w:marRight w:val="0"/>
          <w:marTop w:val="0"/>
          <w:marBottom w:val="0"/>
          <w:divBdr>
            <w:top w:val="none" w:sz="0" w:space="0" w:color="auto"/>
            <w:left w:val="none" w:sz="0" w:space="0" w:color="auto"/>
            <w:bottom w:val="none" w:sz="0" w:space="0" w:color="auto"/>
            <w:right w:val="none" w:sz="0" w:space="0" w:color="auto"/>
          </w:divBdr>
        </w:div>
      </w:divsChild>
    </w:div>
    <w:div w:id="646401698">
      <w:bodyDiv w:val="1"/>
      <w:marLeft w:val="0"/>
      <w:marRight w:val="0"/>
      <w:marTop w:val="0"/>
      <w:marBottom w:val="0"/>
      <w:divBdr>
        <w:top w:val="none" w:sz="0" w:space="0" w:color="auto"/>
        <w:left w:val="none" w:sz="0" w:space="0" w:color="auto"/>
        <w:bottom w:val="none" w:sz="0" w:space="0" w:color="auto"/>
        <w:right w:val="none" w:sz="0" w:space="0" w:color="auto"/>
      </w:divBdr>
    </w:div>
    <w:div w:id="698776422">
      <w:bodyDiv w:val="1"/>
      <w:marLeft w:val="0"/>
      <w:marRight w:val="0"/>
      <w:marTop w:val="0"/>
      <w:marBottom w:val="0"/>
      <w:divBdr>
        <w:top w:val="none" w:sz="0" w:space="0" w:color="auto"/>
        <w:left w:val="none" w:sz="0" w:space="0" w:color="auto"/>
        <w:bottom w:val="none" w:sz="0" w:space="0" w:color="auto"/>
        <w:right w:val="none" w:sz="0" w:space="0" w:color="auto"/>
      </w:divBdr>
      <w:divsChild>
        <w:div w:id="129128947">
          <w:marLeft w:val="0"/>
          <w:marRight w:val="0"/>
          <w:marTop w:val="0"/>
          <w:marBottom w:val="0"/>
          <w:divBdr>
            <w:top w:val="none" w:sz="0" w:space="0" w:color="auto"/>
            <w:left w:val="none" w:sz="0" w:space="0" w:color="auto"/>
            <w:bottom w:val="none" w:sz="0" w:space="0" w:color="auto"/>
            <w:right w:val="none" w:sz="0" w:space="0" w:color="auto"/>
          </w:divBdr>
        </w:div>
        <w:div w:id="285045912">
          <w:marLeft w:val="0"/>
          <w:marRight w:val="0"/>
          <w:marTop w:val="0"/>
          <w:marBottom w:val="0"/>
          <w:divBdr>
            <w:top w:val="none" w:sz="0" w:space="0" w:color="auto"/>
            <w:left w:val="none" w:sz="0" w:space="0" w:color="auto"/>
            <w:bottom w:val="none" w:sz="0" w:space="0" w:color="auto"/>
            <w:right w:val="none" w:sz="0" w:space="0" w:color="auto"/>
          </w:divBdr>
        </w:div>
        <w:div w:id="1449394802">
          <w:marLeft w:val="0"/>
          <w:marRight w:val="0"/>
          <w:marTop w:val="0"/>
          <w:marBottom w:val="0"/>
          <w:divBdr>
            <w:top w:val="none" w:sz="0" w:space="0" w:color="auto"/>
            <w:left w:val="none" w:sz="0" w:space="0" w:color="auto"/>
            <w:bottom w:val="none" w:sz="0" w:space="0" w:color="auto"/>
            <w:right w:val="none" w:sz="0" w:space="0" w:color="auto"/>
          </w:divBdr>
        </w:div>
        <w:div w:id="1655644089">
          <w:marLeft w:val="0"/>
          <w:marRight w:val="0"/>
          <w:marTop w:val="0"/>
          <w:marBottom w:val="0"/>
          <w:divBdr>
            <w:top w:val="none" w:sz="0" w:space="0" w:color="auto"/>
            <w:left w:val="none" w:sz="0" w:space="0" w:color="auto"/>
            <w:bottom w:val="none" w:sz="0" w:space="0" w:color="auto"/>
            <w:right w:val="none" w:sz="0" w:space="0" w:color="auto"/>
          </w:divBdr>
        </w:div>
        <w:div w:id="1811289368">
          <w:marLeft w:val="0"/>
          <w:marRight w:val="0"/>
          <w:marTop w:val="0"/>
          <w:marBottom w:val="0"/>
          <w:divBdr>
            <w:top w:val="none" w:sz="0" w:space="0" w:color="auto"/>
            <w:left w:val="none" w:sz="0" w:space="0" w:color="auto"/>
            <w:bottom w:val="none" w:sz="0" w:space="0" w:color="auto"/>
            <w:right w:val="none" w:sz="0" w:space="0" w:color="auto"/>
          </w:divBdr>
        </w:div>
        <w:div w:id="1949194677">
          <w:marLeft w:val="0"/>
          <w:marRight w:val="0"/>
          <w:marTop w:val="0"/>
          <w:marBottom w:val="0"/>
          <w:divBdr>
            <w:top w:val="none" w:sz="0" w:space="0" w:color="auto"/>
            <w:left w:val="none" w:sz="0" w:space="0" w:color="auto"/>
            <w:bottom w:val="none" w:sz="0" w:space="0" w:color="auto"/>
            <w:right w:val="none" w:sz="0" w:space="0" w:color="auto"/>
          </w:divBdr>
        </w:div>
        <w:div w:id="2050572866">
          <w:marLeft w:val="0"/>
          <w:marRight w:val="0"/>
          <w:marTop w:val="0"/>
          <w:marBottom w:val="0"/>
          <w:divBdr>
            <w:top w:val="none" w:sz="0" w:space="0" w:color="auto"/>
            <w:left w:val="none" w:sz="0" w:space="0" w:color="auto"/>
            <w:bottom w:val="none" w:sz="0" w:space="0" w:color="auto"/>
            <w:right w:val="none" w:sz="0" w:space="0" w:color="auto"/>
          </w:divBdr>
        </w:div>
      </w:divsChild>
    </w:div>
    <w:div w:id="802847729">
      <w:bodyDiv w:val="1"/>
      <w:marLeft w:val="0"/>
      <w:marRight w:val="0"/>
      <w:marTop w:val="0"/>
      <w:marBottom w:val="0"/>
      <w:divBdr>
        <w:top w:val="none" w:sz="0" w:space="0" w:color="auto"/>
        <w:left w:val="none" w:sz="0" w:space="0" w:color="auto"/>
        <w:bottom w:val="none" w:sz="0" w:space="0" w:color="auto"/>
        <w:right w:val="none" w:sz="0" w:space="0" w:color="auto"/>
      </w:divBdr>
      <w:divsChild>
        <w:div w:id="351687670">
          <w:marLeft w:val="0"/>
          <w:marRight w:val="0"/>
          <w:marTop w:val="0"/>
          <w:marBottom w:val="0"/>
          <w:divBdr>
            <w:top w:val="none" w:sz="0" w:space="0" w:color="auto"/>
            <w:left w:val="none" w:sz="0" w:space="0" w:color="auto"/>
            <w:bottom w:val="none" w:sz="0" w:space="0" w:color="auto"/>
            <w:right w:val="none" w:sz="0" w:space="0" w:color="auto"/>
          </w:divBdr>
        </w:div>
        <w:div w:id="445582625">
          <w:marLeft w:val="0"/>
          <w:marRight w:val="0"/>
          <w:marTop w:val="0"/>
          <w:marBottom w:val="0"/>
          <w:divBdr>
            <w:top w:val="none" w:sz="0" w:space="0" w:color="auto"/>
            <w:left w:val="none" w:sz="0" w:space="0" w:color="auto"/>
            <w:bottom w:val="none" w:sz="0" w:space="0" w:color="auto"/>
            <w:right w:val="none" w:sz="0" w:space="0" w:color="auto"/>
          </w:divBdr>
        </w:div>
        <w:div w:id="683091028">
          <w:marLeft w:val="0"/>
          <w:marRight w:val="0"/>
          <w:marTop w:val="0"/>
          <w:marBottom w:val="0"/>
          <w:divBdr>
            <w:top w:val="none" w:sz="0" w:space="0" w:color="auto"/>
            <w:left w:val="none" w:sz="0" w:space="0" w:color="auto"/>
            <w:bottom w:val="none" w:sz="0" w:space="0" w:color="auto"/>
            <w:right w:val="none" w:sz="0" w:space="0" w:color="auto"/>
          </w:divBdr>
        </w:div>
        <w:div w:id="894775716">
          <w:marLeft w:val="0"/>
          <w:marRight w:val="0"/>
          <w:marTop w:val="0"/>
          <w:marBottom w:val="0"/>
          <w:divBdr>
            <w:top w:val="none" w:sz="0" w:space="0" w:color="auto"/>
            <w:left w:val="none" w:sz="0" w:space="0" w:color="auto"/>
            <w:bottom w:val="none" w:sz="0" w:space="0" w:color="auto"/>
            <w:right w:val="none" w:sz="0" w:space="0" w:color="auto"/>
          </w:divBdr>
        </w:div>
        <w:div w:id="1053038364">
          <w:marLeft w:val="0"/>
          <w:marRight w:val="0"/>
          <w:marTop w:val="0"/>
          <w:marBottom w:val="0"/>
          <w:divBdr>
            <w:top w:val="none" w:sz="0" w:space="0" w:color="auto"/>
            <w:left w:val="none" w:sz="0" w:space="0" w:color="auto"/>
            <w:bottom w:val="none" w:sz="0" w:space="0" w:color="auto"/>
            <w:right w:val="none" w:sz="0" w:space="0" w:color="auto"/>
          </w:divBdr>
        </w:div>
        <w:div w:id="1596523003">
          <w:marLeft w:val="0"/>
          <w:marRight w:val="0"/>
          <w:marTop w:val="0"/>
          <w:marBottom w:val="0"/>
          <w:divBdr>
            <w:top w:val="none" w:sz="0" w:space="0" w:color="auto"/>
            <w:left w:val="none" w:sz="0" w:space="0" w:color="auto"/>
            <w:bottom w:val="none" w:sz="0" w:space="0" w:color="auto"/>
            <w:right w:val="none" w:sz="0" w:space="0" w:color="auto"/>
          </w:divBdr>
        </w:div>
        <w:div w:id="1985696735">
          <w:marLeft w:val="0"/>
          <w:marRight w:val="0"/>
          <w:marTop w:val="0"/>
          <w:marBottom w:val="0"/>
          <w:divBdr>
            <w:top w:val="none" w:sz="0" w:space="0" w:color="auto"/>
            <w:left w:val="none" w:sz="0" w:space="0" w:color="auto"/>
            <w:bottom w:val="none" w:sz="0" w:space="0" w:color="auto"/>
            <w:right w:val="none" w:sz="0" w:space="0" w:color="auto"/>
          </w:divBdr>
        </w:div>
      </w:divsChild>
    </w:div>
    <w:div w:id="875778270">
      <w:bodyDiv w:val="1"/>
      <w:marLeft w:val="0"/>
      <w:marRight w:val="0"/>
      <w:marTop w:val="0"/>
      <w:marBottom w:val="0"/>
      <w:divBdr>
        <w:top w:val="none" w:sz="0" w:space="0" w:color="auto"/>
        <w:left w:val="none" w:sz="0" w:space="0" w:color="auto"/>
        <w:bottom w:val="none" w:sz="0" w:space="0" w:color="auto"/>
        <w:right w:val="none" w:sz="0" w:space="0" w:color="auto"/>
      </w:divBdr>
      <w:divsChild>
        <w:div w:id="56174129">
          <w:marLeft w:val="0"/>
          <w:marRight w:val="0"/>
          <w:marTop w:val="0"/>
          <w:marBottom w:val="0"/>
          <w:divBdr>
            <w:top w:val="none" w:sz="0" w:space="0" w:color="auto"/>
            <w:left w:val="none" w:sz="0" w:space="0" w:color="auto"/>
            <w:bottom w:val="none" w:sz="0" w:space="0" w:color="auto"/>
            <w:right w:val="none" w:sz="0" w:space="0" w:color="auto"/>
          </w:divBdr>
        </w:div>
        <w:div w:id="604581292">
          <w:marLeft w:val="0"/>
          <w:marRight w:val="0"/>
          <w:marTop w:val="0"/>
          <w:marBottom w:val="0"/>
          <w:divBdr>
            <w:top w:val="none" w:sz="0" w:space="0" w:color="auto"/>
            <w:left w:val="none" w:sz="0" w:space="0" w:color="auto"/>
            <w:bottom w:val="none" w:sz="0" w:space="0" w:color="auto"/>
            <w:right w:val="none" w:sz="0" w:space="0" w:color="auto"/>
          </w:divBdr>
        </w:div>
        <w:div w:id="1087531061">
          <w:marLeft w:val="0"/>
          <w:marRight w:val="0"/>
          <w:marTop w:val="0"/>
          <w:marBottom w:val="0"/>
          <w:divBdr>
            <w:top w:val="none" w:sz="0" w:space="0" w:color="auto"/>
            <w:left w:val="none" w:sz="0" w:space="0" w:color="auto"/>
            <w:bottom w:val="none" w:sz="0" w:space="0" w:color="auto"/>
            <w:right w:val="none" w:sz="0" w:space="0" w:color="auto"/>
          </w:divBdr>
        </w:div>
        <w:div w:id="1483230154">
          <w:marLeft w:val="0"/>
          <w:marRight w:val="0"/>
          <w:marTop w:val="0"/>
          <w:marBottom w:val="0"/>
          <w:divBdr>
            <w:top w:val="none" w:sz="0" w:space="0" w:color="auto"/>
            <w:left w:val="none" w:sz="0" w:space="0" w:color="auto"/>
            <w:bottom w:val="none" w:sz="0" w:space="0" w:color="auto"/>
            <w:right w:val="none" w:sz="0" w:space="0" w:color="auto"/>
          </w:divBdr>
        </w:div>
      </w:divsChild>
    </w:div>
    <w:div w:id="899947291">
      <w:bodyDiv w:val="1"/>
      <w:marLeft w:val="0"/>
      <w:marRight w:val="0"/>
      <w:marTop w:val="0"/>
      <w:marBottom w:val="0"/>
      <w:divBdr>
        <w:top w:val="none" w:sz="0" w:space="0" w:color="auto"/>
        <w:left w:val="none" w:sz="0" w:space="0" w:color="auto"/>
        <w:bottom w:val="none" w:sz="0" w:space="0" w:color="auto"/>
        <w:right w:val="none" w:sz="0" w:space="0" w:color="auto"/>
      </w:divBdr>
      <w:divsChild>
        <w:div w:id="150875111">
          <w:marLeft w:val="0"/>
          <w:marRight w:val="0"/>
          <w:marTop w:val="0"/>
          <w:marBottom w:val="0"/>
          <w:divBdr>
            <w:top w:val="none" w:sz="0" w:space="0" w:color="auto"/>
            <w:left w:val="none" w:sz="0" w:space="0" w:color="auto"/>
            <w:bottom w:val="none" w:sz="0" w:space="0" w:color="auto"/>
            <w:right w:val="none" w:sz="0" w:space="0" w:color="auto"/>
          </w:divBdr>
        </w:div>
        <w:div w:id="158664390">
          <w:marLeft w:val="0"/>
          <w:marRight w:val="0"/>
          <w:marTop w:val="0"/>
          <w:marBottom w:val="0"/>
          <w:divBdr>
            <w:top w:val="none" w:sz="0" w:space="0" w:color="auto"/>
            <w:left w:val="none" w:sz="0" w:space="0" w:color="auto"/>
            <w:bottom w:val="none" w:sz="0" w:space="0" w:color="auto"/>
            <w:right w:val="none" w:sz="0" w:space="0" w:color="auto"/>
          </w:divBdr>
        </w:div>
        <w:div w:id="309402059">
          <w:marLeft w:val="0"/>
          <w:marRight w:val="0"/>
          <w:marTop w:val="0"/>
          <w:marBottom w:val="0"/>
          <w:divBdr>
            <w:top w:val="none" w:sz="0" w:space="0" w:color="auto"/>
            <w:left w:val="none" w:sz="0" w:space="0" w:color="auto"/>
            <w:bottom w:val="none" w:sz="0" w:space="0" w:color="auto"/>
            <w:right w:val="none" w:sz="0" w:space="0" w:color="auto"/>
          </w:divBdr>
        </w:div>
        <w:div w:id="640621279">
          <w:marLeft w:val="0"/>
          <w:marRight w:val="0"/>
          <w:marTop w:val="0"/>
          <w:marBottom w:val="0"/>
          <w:divBdr>
            <w:top w:val="none" w:sz="0" w:space="0" w:color="auto"/>
            <w:left w:val="none" w:sz="0" w:space="0" w:color="auto"/>
            <w:bottom w:val="none" w:sz="0" w:space="0" w:color="auto"/>
            <w:right w:val="none" w:sz="0" w:space="0" w:color="auto"/>
          </w:divBdr>
        </w:div>
        <w:div w:id="792672511">
          <w:marLeft w:val="0"/>
          <w:marRight w:val="0"/>
          <w:marTop w:val="0"/>
          <w:marBottom w:val="0"/>
          <w:divBdr>
            <w:top w:val="none" w:sz="0" w:space="0" w:color="auto"/>
            <w:left w:val="none" w:sz="0" w:space="0" w:color="auto"/>
            <w:bottom w:val="none" w:sz="0" w:space="0" w:color="auto"/>
            <w:right w:val="none" w:sz="0" w:space="0" w:color="auto"/>
          </w:divBdr>
        </w:div>
        <w:div w:id="982781723">
          <w:marLeft w:val="0"/>
          <w:marRight w:val="0"/>
          <w:marTop w:val="0"/>
          <w:marBottom w:val="0"/>
          <w:divBdr>
            <w:top w:val="none" w:sz="0" w:space="0" w:color="auto"/>
            <w:left w:val="none" w:sz="0" w:space="0" w:color="auto"/>
            <w:bottom w:val="none" w:sz="0" w:space="0" w:color="auto"/>
            <w:right w:val="none" w:sz="0" w:space="0" w:color="auto"/>
          </w:divBdr>
        </w:div>
        <w:div w:id="1142843287">
          <w:marLeft w:val="0"/>
          <w:marRight w:val="0"/>
          <w:marTop w:val="0"/>
          <w:marBottom w:val="0"/>
          <w:divBdr>
            <w:top w:val="none" w:sz="0" w:space="0" w:color="auto"/>
            <w:left w:val="none" w:sz="0" w:space="0" w:color="auto"/>
            <w:bottom w:val="none" w:sz="0" w:space="0" w:color="auto"/>
            <w:right w:val="none" w:sz="0" w:space="0" w:color="auto"/>
          </w:divBdr>
        </w:div>
        <w:div w:id="1867862180">
          <w:marLeft w:val="0"/>
          <w:marRight w:val="0"/>
          <w:marTop w:val="0"/>
          <w:marBottom w:val="0"/>
          <w:divBdr>
            <w:top w:val="none" w:sz="0" w:space="0" w:color="auto"/>
            <w:left w:val="none" w:sz="0" w:space="0" w:color="auto"/>
            <w:bottom w:val="none" w:sz="0" w:space="0" w:color="auto"/>
            <w:right w:val="none" w:sz="0" w:space="0" w:color="auto"/>
          </w:divBdr>
        </w:div>
        <w:div w:id="1995597605">
          <w:marLeft w:val="0"/>
          <w:marRight w:val="0"/>
          <w:marTop w:val="0"/>
          <w:marBottom w:val="0"/>
          <w:divBdr>
            <w:top w:val="none" w:sz="0" w:space="0" w:color="auto"/>
            <w:left w:val="none" w:sz="0" w:space="0" w:color="auto"/>
            <w:bottom w:val="none" w:sz="0" w:space="0" w:color="auto"/>
            <w:right w:val="none" w:sz="0" w:space="0" w:color="auto"/>
          </w:divBdr>
        </w:div>
      </w:divsChild>
    </w:div>
    <w:div w:id="1061563472">
      <w:bodyDiv w:val="1"/>
      <w:marLeft w:val="0"/>
      <w:marRight w:val="0"/>
      <w:marTop w:val="0"/>
      <w:marBottom w:val="0"/>
      <w:divBdr>
        <w:top w:val="none" w:sz="0" w:space="0" w:color="auto"/>
        <w:left w:val="none" w:sz="0" w:space="0" w:color="auto"/>
        <w:bottom w:val="none" w:sz="0" w:space="0" w:color="auto"/>
        <w:right w:val="none" w:sz="0" w:space="0" w:color="auto"/>
      </w:divBdr>
      <w:divsChild>
        <w:div w:id="91167988">
          <w:marLeft w:val="0"/>
          <w:marRight w:val="0"/>
          <w:marTop w:val="0"/>
          <w:marBottom w:val="0"/>
          <w:divBdr>
            <w:top w:val="none" w:sz="0" w:space="0" w:color="auto"/>
            <w:left w:val="none" w:sz="0" w:space="0" w:color="auto"/>
            <w:bottom w:val="none" w:sz="0" w:space="0" w:color="auto"/>
            <w:right w:val="none" w:sz="0" w:space="0" w:color="auto"/>
          </w:divBdr>
        </w:div>
        <w:div w:id="132213988">
          <w:marLeft w:val="0"/>
          <w:marRight w:val="0"/>
          <w:marTop w:val="0"/>
          <w:marBottom w:val="0"/>
          <w:divBdr>
            <w:top w:val="none" w:sz="0" w:space="0" w:color="auto"/>
            <w:left w:val="none" w:sz="0" w:space="0" w:color="auto"/>
            <w:bottom w:val="none" w:sz="0" w:space="0" w:color="auto"/>
            <w:right w:val="none" w:sz="0" w:space="0" w:color="auto"/>
          </w:divBdr>
        </w:div>
        <w:div w:id="1146506689">
          <w:marLeft w:val="0"/>
          <w:marRight w:val="0"/>
          <w:marTop w:val="0"/>
          <w:marBottom w:val="0"/>
          <w:divBdr>
            <w:top w:val="none" w:sz="0" w:space="0" w:color="auto"/>
            <w:left w:val="none" w:sz="0" w:space="0" w:color="auto"/>
            <w:bottom w:val="none" w:sz="0" w:space="0" w:color="auto"/>
            <w:right w:val="none" w:sz="0" w:space="0" w:color="auto"/>
          </w:divBdr>
        </w:div>
        <w:div w:id="1504321014">
          <w:marLeft w:val="0"/>
          <w:marRight w:val="0"/>
          <w:marTop w:val="0"/>
          <w:marBottom w:val="0"/>
          <w:divBdr>
            <w:top w:val="none" w:sz="0" w:space="0" w:color="auto"/>
            <w:left w:val="none" w:sz="0" w:space="0" w:color="auto"/>
            <w:bottom w:val="none" w:sz="0" w:space="0" w:color="auto"/>
            <w:right w:val="none" w:sz="0" w:space="0" w:color="auto"/>
          </w:divBdr>
        </w:div>
        <w:div w:id="1858351366">
          <w:marLeft w:val="0"/>
          <w:marRight w:val="0"/>
          <w:marTop w:val="0"/>
          <w:marBottom w:val="0"/>
          <w:divBdr>
            <w:top w:val="none" w:sz="0" w:space="0" w:color="auto"/>
            <w:left w:val="none" w:sz="0" w:space="0" w:color="auto"/>
            <w:bottom w:val="none" w:sz="0" w:space="0" w:color="auto"/>
            <w:right w:val="none" w:sz="0" w:space="0" w:color="auto"/>
          </w:divBdr>
        </w:div>
      </w:divsChild>
    </w:div>
    <w:div w:id="1147435149">
      <w:bodyDiv w:val="1"/>
      <w:marLeft w:val="0"/>
      <w:marRight w:val="0"/>
      <w:marTop w:val="0"/>
      <w:marBottom w:val="0"/>
      <w:divBdr>
        <w:top w:val="none" w:sz="0" w:space="0" w:color="auto"/>
        <w:left w:val="none" w:sz="0" w:space="0" w:color="auto"/>
        <w:bottom w:val="none" w:sz="0" w:space="0" w:color="auto"/>
        <w:right w:val="none" w:sz="0" w:space="0" w:color="auto"/>
      </w:divBdr>
      <w:divsChild>
        <w:div w:id="70658669">
          <w:marLeft w:val="0"/>
          <w:marRight w:val="0"/>
          <w:marTop w:val="0"/>
          <w:marBottom w:val="0"/>
          <w:divBdr>
            <w:top w:val="none" w:sz="0" w:space="0" w:color="auto"/>
            <w:left w:val="none" w:sz="0" w:space="0" w:color="auto"/>
            <w:bottom w:val="none" w:sz="0" w:space="0" w:color="auto"/>
            <w:right w:val="none" w:sz="0" w:space="0" w:color="auto"/>
          </w:divBdr>
          <w:divsChild>
            <w:div w:id="124205818">
              <w:marLeft w:val="0"/>
              <w:marRight w:val="0"/>
              <w:marTop w:val="0"/>
              <w:marBottom w:val="0"/>
              <w:divBdr>
                <w:top w:val="none" w:sz="0" w:space="0" w:color="auto"/>
                <w:left w:val="none" w:sz="0" w:space="0" w:color="auto"/>
                <w:bottom w:val="none" w:sz="0" w:space="0" w:color="auto"/>
                <w:right w:val="none" w:sz="0" w:space="0" w:color="auto"/>
              </w:divBdr>
            </w:div>
            <w:div w:id="140268913">
              <w:marLeft w:val="0"/>
              <w:marRight w:val="0"/>
              <w:marTop w:val="0"/>
              <w:marBottom w:val="0"/>
              <w:divBdr>
                <w:top w:val="none" w:sz="0" w:space="0" w:color="auto"/>
                <w:left w:val="none" w:sz="0" w:space="0" w:color="auto"/>
                <w:bottom w:val="none" w:sz="0" w:space="0" w:color="auto"/>
                <w:right w:val="none" w:sz="0" w:space="0" w:color="auto"/>
              </w:divBdr>
            </w:div>
            <w:div w:id="304549038">
              <w:marLeft w:val="0"/>
              <w:marRight w:val="0"/>
              <w:marTop w:val="0"/>
              <w:marBottom w:val="0"/>
              <w:divBdr>
                <w:top w:val="none" w:sz="0" w:space="0" w:color="auto"/>
                <w:left w:val="none" w:sz="0" w:space="0" w:color="auto"/>
                <w:bottom w:val="none" w:sz="0" w:space="0" w:color="auto"/>
                <w:right w:val="none" w:sz="0" w:space="0" w:color="auto"/>
              </w:divBdr>
            </w:div>
            <w:div w:id="450516895">
              <w:marLeft w:val="0"/>
              <w:marRight w:val="0"/>
              <w:marTop w:val="0"/>
              <w:marBottom w:val="0"/>
              <w:divBdr>
                <w:top w:val="none" w:sz="0" w:space="0" w:color="auto"/>
                <w:left w:val="none" w:sz="0" w:space="0" w:color="auto"/>
                <w:bottom w:val="none" w:sz="0" w:space="0" w:color="auto"/>
                <w:right w:val="none" w:sz="0" w:space="0" w:color="auto"/>
              </w:divBdr>
            </w:div>
            <w:div w:id="923418789">
              <w:marLeft w:val="0"/>
              <w:marRight w:val="0"/>
              <w:marTop w:val="0"/>
              <w:marBottom w:val="0"/>
              <w:divBdr>
                <w:top w:val="none" w:sz="0" w:space="0" w:color="auto"/>
                <w:left w:val="none" w:sz="0" w:space="0" w:color="auto"/>
                <w:bottom w:val="none" w:sz="0" w:space="0" w:color="auto"/>
                <w:right w:val="none" w:sz="0" w:space="0" w:color="auto"/>
              </w:divBdr>
            </w:div>
            <w:div w:id="1153109235">
              <w:marLeft w:val="0"/>
              <w:marRight w:val="0"/>
              <w:marTop w:val="0"/>
              <w:marBottom w:val="0"/>
              <w:divBdr>
                <w:top w:val="none" w:sz="0" w:space="0" w:color="auto"/>
                <w:left w:val="none" w:sz="0" w:space="0" w:color="auto"/>
                <w:bottom w:val="none" w:sz="0" w:space="0" w:color="auto"/>
                <w:right w:val="none" w:sz="0" w:space="0" w:color="auto"/>
              </w:divBdr>
            </w:div>
            <w:div w:id="1167939504">
              <w:marLeft w:val="0"/>
              <w:marRight w:val="0"/>
              <w:marTop w:val="0"/>
              <w:marBottom w:val="0"/>
              <w:divBdr>
                <w:top w:val="none" w:sz="0" w:space="0" w:color="auto"/>
                <w:left w:val="none" w:sz="0" w:space="0" w:color="auto"/>
                <w:bottom w:val="none" w:sz="0" w:space="0" w:color="auto"/>
                <w:right w:val="none" w:sz="0" w:space="0" w:color="auto"/>
              </w:divBdr>
            </w:div>
            <w:div w:id="1488980542">
              <w:marLeft w:val="0"/>
              <w:marRight w:val="0"/>
              <w:marTop w:val="0"/>
              <w:marBottom w:val="0"/>
              <w:divBdr>
                <w:top w:val="none" w:sz="0" w:space="0" w:color="auto"/>
                <w:left w:val="none" w:sz="0" w:space="0" w:color="auto"/>
                <w:bottom w:val="none" w:sz="0" w:space="0" w:color="auto"/>
                <w:right w:val="none" w:sz="0" w:space="0" w:color="auto"/>
              </w:divBdr>
            </w:div>
            <w:div w:id="1496264872">
              <w:marLeft w:val="0"/>
              <w:marRight w:val="0"/>
              <w:marTop w:val="0"/>
              <w:marBottom w:val="0"/>
              <w:divBdr>
                <w:top w:val="none" w:sz="0" w:space="0" w:color="auto"/>
                <w:left w:val="none" w:sz="0" w:space="0" w:color="auto"/>
                <w:bottom w:val="none" w:sz="0" w:space="0" w:color="auto"/>
                <w:right w:val="none" w:sz="0" w:space="0" w:color="auto"/>
              </w:divBdr>
            </w:div>
            <w:div w:id="2098864566">
              <w:marLeft w:val="0"/>
              <w:marRight w:val="0"/>
              <w:marTop w:val="0"/>
              <w:marBottom w:val="0"/>
              <w:divBdr>
                <w:top w:val="none" w:sz="0" w:space="0" w:color="auto"/>
                <w:left w:val="none" w:sz="0" w:space="0" w:color="auto"/>
                <w:bottom w:val="none" w:sz="0" w:space="0" w:color="auto"/>
                <w:right w:val="none" w:sz="0" w:space="0" w:color="auto"/>
              </w:divBdr>
            </w:div>
          </w:divsChild>
        </w:div>
        <w:div w:id="538857632">
          <w:marLeft w:val="0"/>
          <w:marRight w:val="0"/>
          <w:marTop w:val="0"/>
          <w:marBottom w:val="0"/>
          <w:divBdr>
            <w:top w:val="none" w:sz="0" w:space="0" w:color="auto"/>
            <w:left w:val="none" w:sz="0" w:space="0" w:color="auto"/>
            <w:bottom w:val="none" w:sz="0" w:space="0" w:color="auto"/>
            <w:right w:val="none" w:sz="0" w:space="0" w:color="auto"/>
          </w:divBdr>
          <w:divsChild>
            <w:div w:id="972297982">
              <w:marLeft w:val="0"/>
              <w:marRight w:val="0"/>
              <w:marTop w:val="0"/>
              <w:marBottom w:val="0"/>
              <w:divBdr>
                <w:top w:val="none" w:sz="0" w:space="0" w:color="auto"/>
                <w:left w:val="none" w:sz="0" w:space="0" w:color="auto"/>
                <w:bottom w:val="none" w:sz="0" w:space="0" w:color="auto"/>
                <w:right w:val="none" w:sz="0" w:space="0" w:color="auto"/>
              </w:divBdr>
            </w:div>
            <w:div w:id="1315835730">
              <w:marLeft w:val="0"/>
              <w:marRight w:val="0"/>
              <w:marTop w:val="0"/>
              <w:marBottom w:val="0"/>
              <w:divBdr>
                <w:top w:val="none" w:sz="0" w:space="0" w:color="auto"/>
                <w:left w:val="none" w:sz="0" w:space="0" w:color="auto"/>
                <w:bottom w:val="none" w:sz="0" w:space="0" w:color="auto"/>
                <w:right w:val="none" w:sz="0" w:space="0" w:color="auto"/>
              </w:divBdr>
            </w:div>
          </w:divsChild>
        </w:div>
        <w:div w:id="1004475865">
          <w:marLeft w:val="0"/>
          <w:marRight w:val="0"/>
          <w:marTop w:val="0"/>
          <w:marBottom w:val="0"/>
          <w:divBdr>
            <w:top w:val="none" w:sz="0" w:space="0" w:color="auto"/>
            <w:left w:val="none" w:sz="0" w:space="0" w:color="auto"/>
            <w:bottom w:val="none" w:sz="0" w:space="0" w:color="auto"/>
            <w:right w:val="none" w:sz="0" w:space="0" w:color="auto"/>
          </w:divBdr>
          <w:divsChild>
            <w:div w:id="1836262320">
              <w:marLeft w:val="0"/>
              <w:marRight w:val="0"/>
              <w:marTop w:val="0"/>
              <w:marBottom w:val="0"/>
              <w:divBdr>
                <w:top w:val="none" w:sz="0" w:space="0" w:color="auto"/>
                <w:left w:val="none" w:sz="0" w:space="0" w:color="auto"/>
                <w:bottom w:val="none" w:sz="0" w:space="0" w:color="auto"/>
                <w:right w:val="none" w:sz="0" w:space="0" w:color="auto"/>
              </w:divBdr>
            </w:div>
            <w:div w:id="1867675946">
              <w:marLeft w:val="0"/>
              <w:marRight w:val="0"/>
              <w:marTop w:val="0"/>
              <w:marBottom w:val="0"/>
              <w:divBdr>
                <w:top w:val="none" w:sz="0" w:space="0" w:color="auto"/>
                <w:left w:val="none" w:sz="0" w:space="0" w:color="auto"/>
                <w:bottom w:val="none" w:sz="0" w:space="0" w:color="auto"/>
                <w:right w:val="none" w:sz="0" w:space="0" w:color="auto"/>
              </w:divBdr>
            </w:div>
          </w:divsChild>
        </w:div>
        <w:div w:id="1011682648">
          <w:marLeft w:val="0"/>
          <w:marRight w:val="0"/>
          <w:marTop w:val="0"/>
          <w:marBottom w:val="0"/>
          <w:divBdr>
            <w:top w:val="none" w:sz="0" w:space="0" w:color="auto"/>
            <w:left w:val="none" w:sz="0" w:space="0" w:color="auto"/>
            <w:bottom w:val="none" w:sz="0" w:space="0" w:color="auto"/>
            <w:right w:val="none" w:sz="0" w:space="0" w:color="auto"/>
          </w:divBdr>
          <w:divsChild>
            <w:div w:id="567225709">
              <w:marLeft w:val="0"/>
              <w:marRight w:val="0"/>
              <w:marTop w:val="0"/>
              <w:marBottom w:val="0"/>
              <w:divBdr>
                <w:top w:val="none" w:sz="0" w:space="0" w:color="auto"/>
                <w:left w:val="none" w:sz="0" w:space="0" w:color="auto"/>
                <w:bottom w:val="none" w:sz="0" w:space="0" w:color="auto"/>
                <w:right w:val="none" w:sz="0" w:space="0" w:color="auto"/>
              </w:divBdr>
            </w:div>
            <w:div w:id="1132283674">
              <w:marLeft w:val="0"/>
              <w:marRight w:val="0"/>
              <w:marTop w:val="0"/>
              <w:marBottom w:val="0"/>
              <w:divBdr>
                <w:top w:val="none" w:sz="0" w:space="0" w:color="auto"/>
                <w:left w:val="none" w:sz="0" w:space="0" w:color="auto"/>
                <w:bottom w:val="none" w:sz="0" w:space="0" w:color="auto"/>
                <w:right w:val="none" w:sz="0" w:space="0" w:color="auto"/>
              </w:divBdr>
            </w:div>
          </w:divsChild>
        </w:div>
        <w:div w:id="1186364136">
          <w:marLeft w:val="0"/>
          <w:marRight w:val="0"/>
          <w:marTop w:val="0"/>
          <w:marBottom w:val="0"/>
          <w:divBdr>
            <w:top w:val="none" w:sz="0" w:space="0" w:color="auto"/>
            <w:left w:val="none" w:sz="0" w:space="0" w:color="auto"/>
            <w:bottom w:val="none" w:sz="0" w:space="0" w:color="auto"/>
            <w:right w:val="none" w:sz="0" w:space="0" w:color="auto"/>
          </w:divBdr>
          <w:divsChild>
            <w:div w:id="715856078">
              <w:marLeft w:val="0"/>
              <w:marRight w:val="0"/>
              <w:marTop w:val="0"/>
              <w:marBottom w:val="0"/>
              <w:divBdr>
                <w:top w:val="none" w:sz="0" w:space="0" w:color="auto"/>
                <w:left w:val="none" w:sz="0" w:space="0" w:color="auto"/>
                <w:bottom w:val="none" w:sz="0" w:space="0" w:color="auto"/>
                <w:right w:val="none" w:sz="0" w:space="0" w:color="auto"/>
              </w:divBdr>
            </w:div>
            <w:div w:id="729116932">
              <w:marLeft w:val="0"/>
              <w:marRight w:val="0"/>
              <w:marTop w:val="0"/>
              <w:marBottom w:val="0"/>
              <w:divBdr>
                <w:top w:val="none" w:sz="0" w:space="0" w:color="auto"/>
                <w:left w:val="none" w:sz="0" w:space="0" w:color="auto"/>
                <w:bottom w:val="none" w:sz="0" w:space="0" w:color="auto"/>
                <w:right w:val="none" w:sz="0" w:space="0" w:color="auto"/>
              </w:divBdr>
            </w:div>
            <w:div w:id="1270239269">
              <w:marLeft w:val="0"/>
              <w:marRight w:val="0"/>
              <w:marTop w:val="0"/>
              <w:marBottom w:val="0"/>
              <w:divBdr>
                <w:top w:val="none" w:sz="0" w:space="0" w:color="auto"/>
                <w:left w:val="none" w:sz="0" w:space="0" w:color="auto"/>
                <w:bottom w:val="none" w:sz="0" w:space="0" w:color="auto"/>
                <w:right w:val="none" w:sz="0" w:space="0" w:color="auto"/>
              </w:divBdr>
            </w:div>
          </w:divsChild>
        </w:div>
        <w:div w:id="1235119808">
          <w:marLeft w:val="0"/>
          <w:marRight w:val="0"/>
          <w:marTop w:val="0"/>
          <w:marBottom w:val="0"/>
          <w:divBdr>
            <w:top w:val="none" w:sz="0" w:space="0" w:color="auto"/>
            <w:left w:val="none" w:sz="0" w:space="0" w:color="auto"/>
            <w:bottom w:val="none" w:sz="0" w:space="0" w:color="auto"/>
            <w:right w:val="none" w:sz="0" w:space="0" w:color="auto"/>
          </w:divBdr>
          <w:divsChild>
            <w:div w:id="1899395366">
              <w:marLeft w:val="0"/>
              <w:marRight w:val="0"/>
              <w:marTop w:val="0"/>
              <w:marBottom w:val="0"/>
              <w:divBdr>
                <w:top w:val="none" w:sz="0" w:space="0" w:color="auto"/>
                <w:left w:val="none" w:sz="0" w:space="0" w:color="auto"/>
                <w:bottom w:val="none" w:sz="0" w:space="0" w:color="auto"/>
                <w:right w:val="none" w:sz="0" w:space="0" w:color="auto"/>
              </w:divBdr>
            </w:div>
          </w:divsChild>
        </w:div>
        <w:div w:id="1596133042">
          <w:marLeft w:val="0"/>
          <w:marRight w:val="0"/>
          <w:marTop w:val="0"/>
          <w:marBottom w:val="0"/>
          <w:divBdr>
            <w:top w:val="none" w:sz="0" w:space="0" w:color="auto"/>
            <w:left w:val="none" w:sz="0" w:space="0" w:color="auto"/>
            <w:bottom w:val="none" w:sz="0" w:space="0" w:color="auto"/>
            <w:right w:val="none" w:sz="0" w:space="0" w:color="auto"/>
          </w:divBdr>
          <w:divsChild>
            <w:div w:id="712341241">
              <w:marLeft w:val="0"/>
              <w:marRight w:val="0"/>
              <w:marTop w:val="0"/>
              <w:marBottom w:val="0"/>
              <w:divBdr>
                <w:top w:val="none" w:sz="0" w:space="0" w:color="auto"/>
                <w:left w:val="none" w:sz="0" w:space="0" w:color="auto"/>
                <w:bottom w:val="none" w:sz="0" w:space="0" w:color="auto"/>
                <w:right w:val="none" w:sz="0" w:space="0" w:color="auto"/>
              </w:divBdr>
            </w:div>
            <w:div w:id="954212155">
              <w:marLeft w:val="0"/>
              <w:marRight w:val="0"/>
              <w:marTop w:val="0"/>
              <w:marBottom w:val="0"/>
              <w:divBdr>
                <w:top w:val="none" w:sz="0" w:space="0" w:color="auto"/>
                <w:left w:val="none" w:sz="0" w:space="0" w:color="auto"/>
                <w:bottom w:val="none" w:sz="0" w:space="0" w:color="auto"/>
                <w:right w:val="none" w:sz="0" w:space="0" w:color="auto"/>
              </w:divBdr>
            </w:div>
          </w:divsChild>
        </w:div>
        <w:div w:id="1652564485">
          <w:marLeft w:val="0"/>
          <w:marRight w:val="0"/>
          <w:marTop w:val="0"/>
          <w:marBottom w:val="0"/>
          <w:divBdr>
            <w:top w:val="none" w:sz="0" w:space="0" w:color="auto"/>
            <w:left w:val="none" w:sz="0" w:space="0" w:color="auto"/>
            <w:bottom w:val="none" w:sz="0" w:space="0" w:color="auto"/>
            <w:right w:val="none" w:sz="0" w:space="0" w:color="auto"/>
          </w:divBdr>
          <w:divsChild>
            <w:div w:id="1521814428">
              <w:marLeft w:val="0"/>
              <w:marRight w:val="0"/>
              <w:marTop w:val="0"/>
              <w:marBottom w:val="0"/>
              <w:divBdr>
                <w:top w:val="none" w:sz="0" w:space="0" w:color="auto"/>
                <w:left w:val="none" w:sz="0" w:space="0" w:color="auto"/>
                <w:bottom w:val="none" w:sz="0" w:space="0" w:color="auto"/>
                <w:right w:val="none" w:sz="0" w:space="0" w:color="auto"/>
              </w:divBdr>
            </w:div>
          </w:divsChild>
        </w:div>
        <w:div w:id="1905334276">
          <w:marLeft w:val="0"/>
          <w:marRight w:val="0"/>
          <w:marTop w:val="0"/>
          <w:marBottom w:val="0"/>
          <w:divBdr>
            <w:top w:val="none" w:sz="0" w:space="0" w:color="auto"/>
            <w:left w:val="none" w:sz="0" w:space="0" w:color="auto"/>
            <w:bottom w:val="none" w:sz="0" w:space="0" w:color="auto"/>
            <w:right w:val="none" w:sz="0" w:space="0" w:color="auto"/>
          </w:divBdr>
          <w:divsChild>
            <w:div w:id="354425308">
              <w:marLeft w:val="0"/>
              <w:marRight w:val="0"/>
              <w:marTop w:val="0"/>
              <w:marBottom w:val="0"/>
              <w:divBdr>
                <w:top w:val="none" w:sz="0" w:space="0" w:color="auto"/>
                <w:left w:val="none" w:sz="0" w:space="0" w:color="auto"/>
                <w:bottom w:val="none" w:sz="0" w:space="0" w:color="auto"/>
                <w:right w:val="none" w:sz="0" w:space="0" w:color="auto"/>
              </w:divBdr>
            </w:div>
            <w:div w:id="1258832563">
              <w:marLeft w:val="0"/>
              <w:marRight w:val="0"/>
              <w:marTop w:val="0"/>
              <w:marBottom w:val="0"/>
              <w:divBdr>
                <w:top w:val="none" w:sz="0" w:space="0" w:color="auto"/>
                <w:left w:val="none" w:sz="0" w:space="0" w:color="auto"/>
                <w:bottom w:val="none" w:sz="0" w:space="0" w:color="auto"/>
                <w:right w:val="none" w:sz="0" w:space="0" w:color="auto"/>
              </w:divBdr>
            </w:div>
            <w:div w:id="1551187112">
              <w:marLeft w:val="0"/>
              <w:marRight w:val="0"/>
              <w:marTop w:val="0"/>
              <w:marBottom w:val="0"/>
              <w:divBdr>
                <w:top w:val="none" w:sz="0" w:space="0" w:color="auto"/>
                <w:left w:val="none" w:sz="0" w:space="0" w:color="auto"/>
                <w:bottom w:val="none" w:sz="0" w:space="0" w:color="auto"/>
                <w:right w:val="none" w:sz="0" w:space="0" w:color="auto"/>
              </w:divBdr>
            </w:div>
            <w:div w:id="1573349751">
              <w:marLeft w:val="0"/>
              <w:marRight w:val="0"/>
              <w:marTop w:val="0"/>
              <w:marBottom w:val="0"/>
              <w:divBdr>
                <w:top w:val="none" w:sz="0" w:space="0" w:color="auto"/>
                <w:left w:val="none" w:sz="0" w:space="0" w:color="auto"/>
                <w:bottom w:val="none" w:sz="0" w:space="0" w:color="auto"/>
                <w:right w:val="none" w:sz="0" w:space="0" w:color="auto"/>
              </w:divBdr>
            </w:div>
            <w:div w:id="1616210240">
              <w:marLeft w:val="0"/>
              <w:marRight w:val="0"/>
              <w:marTop w:val="0"/>
              <w:marBottom w:val="0"/>
              <w:divBdr>
                <w:top w:val="none" w:sz="0" w:space="0" w:color="auto"/>
                <w:left w:val="none" w:sz="0" w:space="0" w:color="auto"/>
                <w:bottom w:val="none" w:sz="0" w:space="0" w:color="auto"/>
                <w:right w:val="none" w:sz="0" w:space="0" w:color="auto"/>
              </w:divBdr>
            </w:div>
            <w:div w:id="1939369824">
              <w:marLeft w:val="0"/>
              <w:marRight w:val="0"/>
              <w:marTop w:val="0"/>
              <w:marBottom w:val="0"/>
              <w:divBdr>
                <w:top w:val="none" w:sz="0" w:space="0" w:color="auto"/>
                <w:left w:val="none" w:sz="0" w:space="0" w:color="auto"/>
                <w:bottom w:val="none" w:sz="0" w:space="0" w:color="auto"/>
                <w:right w:val="none" w:sz="0" w:space="0" w:color="auto"/>
              </w:divBdr>
            </w:div>
          </w:divsChild>
        </w:div>
        <w:div w:id="1915314989">
          <w:marLeft w:val="0"/>
          <w:marRight w:val="0"/>
          <w:marTop w:val="0"/>
          <w:marBottom w:val="0"/>
          <w:divBdr>
            <w:top w:val="none" w:sz="0" w:space="0" w:color="auto"/>
            <w:left w:val="none" w:sz="0" w:space="0" w:color="auto"/>
            <w:bottom w:val="none" w:sz="0" w:space="0" w:color="auto"/>
            <w:right w:val="none" w:sz="0" w:space="0" w:color="auto"/>
          </w:divBdr>
          <w:divsChild>
            <w:div w:id="1004667493">
              <w:marLeft w:val="0"/>
              <w:marRight w:val="0"/>
              <w:marTop w:val="0"/>
              <w:marBottom w:val="0"/>
              <w:divBdr>
                <w:top w:val="none" w:sz="0" w:space="0" w:color="auto"/>
                <w:left w:val="none" w:sz="0" w:space="0" w:color="auto"/>
                <w:bottom w:val="none" w:sz="0" w:space="0" w:color="auto"/>
                <w:right w:val="none" w:sz="0" w:space="0" w:color="auto"/>
              </w:divBdr>
            </w:div>
            <w:div w:id="1980722023">
              <w:marLeft w:val="0"/>
              <w:marRight w:val="0"/>
              <w:marTop w:val="0"/>
              <w:marBottom w:val="0"/>
              <w:divBdr>
                <w:top w:val="none" w:sz="0" w:space="0" w:color="auto"/>
                <w:left w:val="none" w:sz="0" w:space="0" w:color="auto"/>
                <w:bottom w:val="none" w:sz="0" w:space="0" w:color="auto"/>
                <w:right w:val="none" w:sz="0" w:space="0" w:color="auto"/>
              </w:divBdr>
            </w:div>
          </w:divsChild>
        </w:div>
        <w:div w:id="1982035445">
          <w:marLeft w:val="0"/>
          <w:marRight w:val="0"/>
          <w:marTop w:val="0"/>
          <w:marBottom w:val="0"/>
          <w:divBdr>
            <w:top w:val="none" w:sz="0" w:space="0" w:color="auto"/>
            <w:left w:val="none" w:sz="0" w:space="0" w:color="auto"/>
            <w:bottom w:val="none" w:sz="0" w:space="0" w:color="auto"/>
            <w:right w:val="none" w:sz="0" w:space="0" w:color="auto"/>
          </w:divBdr>
          <w:divsChild>
            <w:div w:id="1000306665">
              <w:marLeft w:val="0"/>
              <w:marRight w:val="0"/>
              <w:marTop w:val="0"/>
              <w:marBottom w:val="0"/>
              <w:divBdr>
                <w:top w:val="none" w:sz="0" w:space="0" w:color="auto"/>
                <w:left w:val="none" w:sz="0" w:space="0" w:color="auto"/>
                <w:bottom w:val="none" w:sz="0" w:space="0" w:color="auto"/>
                <w:right w:val="none" w:sz="0" w:space="0" w:color="auto"/>
              </w:divBdr>
            </w:div>
            <w:div w:id="1273703820">
              <w:marLeft w:val="0"/>
              <w:marRight w:val="0"/>
              <w:marTop w:val="0"/>
              <w:marBottom w:val="0"/>
              <w:divBdr>
                <w:top w:val="none" w:sz="0" w:space="0" w:color="auto"/>
                <w:left w:val="none" w:sz="0" w:space="0" w:color="auto"/>
                <w:bottom w:val="none" w:sz="0" w:space="0" w:color="auto"/>
                <w:right w:val="none" w:sz="0" w:space="0" w:color="auto"/>
              </w:divBdr>
            </w:div>
          </w:divsChild>
        </w:div>
        <w:div w:id="2096051762">
          <w:marLeft w:val="0"/>
          <w:marRight w:val="0"/>
          <w:marTop w:val="0"/>
          <w:marBottom w:val="0"/>
          <w:divBdr>
            <w:top w:val="none" w:sz="0" w:space="0" w:color="auto"/>
            <w:left w:val="none" w:sz="0" w:space="0" w:color="auto"/>
            <w:bottom w:val="none" w:sz="0" w:space="0" w:color="auto"/>
            <w:right w:val="none" w:sz="0" w:space="0" w:color="auto"/>
          </w:divBdr>
          <w:divsChild>
            <w:div w:id="854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604">
      <w:bodyDiv w:val="1"/>
      <w:marLeft w:val="0"/>
      <w:marRight w:val="0"/>
      <w:marTop w:val="0"/>
      <w:marBottom w:val="0"/>
      <w:divBdr>
        <w:top w:val="none" w:sz="0" w:space="0" w:color="auto"/>
        <w:left w:val="none" w:sz="0" w:space="0" w:color="auto"/>
        <w:bottom w:val="none" w:sz="0" w:space="0" w:color="auto"/>
        <w:right w:val="none" w:sz="0" w:space="0" w:color="auto"/>
      </w:divBdr>
    </w:div>
    <w:div w:id="1475490821">
      <w:bodyDiv w:val="1"/>
      <w:marLeft w:val="0"/>
      <w:marRight w:val="0"/>
      <w:marTop w:val="0"/>
      <w:marBottom w:val="0"/>
      <w:divBdr>
        <w:top w:val="none" w:sz="0" w:space="0" w:color="auto"/>
        <w:left w:val="none" w:sz="0" w:space="0" w:color="auto"/>
        <w:bottom w:val="none" w:sz="0" w:space="0" w:color="auto"/>
        <w:right w:val="none" w:sz="0" w:space="0" w:color="auto"/>
      </w:divBdr>
    </w:div>
    <w:div w:id="1769545853">
      <w:bodyDiv w:val="1"/>
      <w:marLeft w:val="0"/>
      <w:marRight w:val="0"/>
      <w:marTop w:val="0"/>
      <w:marBottom w:val="0"/>
      <w:divBdr>
        <w:top w:val="none" w:sz="0" w:space="0" w:color="auto"/>
        <w:left w:val="none" w:sz="0" w:space="0" w:color="auto"/>
        <w:bottom w:val="none" w:sz="0" w:space="0" w:color="auto"/>
        <w:right w:val="none" w:sz="0" w:space="0" w:color="auto"/>
      </w:divBdr>
      <w:divsChild>
        <w:div w:id="689262947">
          <w:marLeft w:val="446"/>
          <w:marRight w:val="0"/>
          <w:marTop w:val="0"/>
          <w:marBottom w:val="0"/>
          <w:divBdr>
            <w:top w:val="none" w:sz="0" w:space="0" w:color="auto"/>
            <w:left w:val="none" w:sz="0" w:space="0" w:color="auto"/>
            <w:bottom w:val="none" w:sz="0" w:space="0" w:color="auto"/>
            <w:right w:val="none" w:sz="0" w:space="0" w:color="auto"/>
          </w:divBdr>
        </w:div>
        <w:div w:id="776751364">
          <w:marLeft w:val="446"/>
          <w:marRight w:val="0"/>
          <w:marTop w:val="0"/>
          <w:marBottom w:val="0"/>
          <w:divBdr>
            <w:top w:val="none" w:sz="0" w:space="0" w:color="auto"/>
            <w:left w:val="none" w:sz="0" w:space="0" w:color="auto"/>
            <w:bottom w:val="none" w:sz="0" w:space="0" w:color="auto"/>
            <w:right w:val="none" w:sz="0" w:space="0" w:color="auto"/>
          </w:divBdr>
        </w:div>
        <w:div w:id="1063715276">
          <w:marLeft w:val="446"/>
          <w:marRight w:val="0"/>
          <w:marTop w:val="0"/>
          <w:marBottom w:val="0"/>
          <w:divBdr>
            <w:top w:val="none" w:sz="0" w:space="0" w:color="auto"/>
            <w:left w:val="none" w:sz="0" w:space="0" w:color="auto"/>
            <w:bottom w:val="none" w:sz="0" w:space="0" w:color="auto"/>
            <w:right w:val="none" w:sz="0" w:space="0" w:color="auto"/>
          </w:divBdr>
        </w:div>
      </w:divsChild>
    </w:div>
    <w:div w:id="1929927626">
      <w:bodyDiv w:val="1"/>
      <w:marLeft w:val="0"/>
      <w:marRight w:val="0"/>
      <w:marTop w:val="0"/>
      <w:marBottom w:val="0"/>
      <w:divBdr>
        <w:top w:val="none" w:sz="0" w:space="0" w:color="auto"/>
        <w:left w:val="none" w:sz="0" w:space="0" w:color="auto"/>
        <w:bottom w:val="none" w:sz="0" w:space="0" w:color="auto"/>
        <w:right w:val="none" w:sz="0" w:space="0" w:color="auto"/>
      </w:divBdr>
      <w:divsChild>
        <w:div w:id="99106283">
          <w:marLeft w:val="0"/>
          <w:marRight w:val="0"/>
          <w:marTop w:val="0"/>
          <w:marBottom w:val="0"/>
          <w:divBdr>
            <w:top w:val="none" w:sz="0" w:space="0" w:color="auto"/>
            <w:left w:val="none" w:sz="0" w:space="0" w:color="auto"/>
            <w:bottom w:val="none" w:sz="0" w:space="0" w:color="auto"/>
            <w:right w:val="none" w:sz="0" w:space="0" w:color="auto"/>
          </w:divBdr>
        </w:div>
        <w:div w:id="132135449">
          <w:marLeft w:val="0"/>
          <w:marRight w:val="0"/>
          <w:marTop w:val="0"/>
          <w:marBottom w:val="0"/>
          <w:divBdr>
            <w:top w:val="none" w:sz="0" w:space="0" w:color="auto"/>
            <w:left w:val="none" w:sz="0" w:space="0" w:color="auto"/>
            <w:bottom w:val="none" w:sz="0" w:space="0" w:color="auto"/>
            <w:right w:val="none" w:sz="0" w:space="0" w:color="auto"/>
          </w:divBdr>
        </w:div>
        <w:div w:id="603542160">
          <w:marLeft w:val="0"/>
          <w:marRight w:val="0"/>
          <w:marTop w:val="0"/>
          <w:marBottom w:val="0"/>
          <w:divBdr>
            <w:top w:val="none" w:sz="0" w:space="0" w:color="auto"/>
            <w:left w:val="none" w:sz="0" w:space="0" w:color="auto"/>
            <w:bottom w:val="none" w:sz="0" w:space="0" w:color="auto"/>
            <w:right w:val="none" w:sz="0" w:space="0" w:color="auto"/>
          </w:divBdr>
        </w:div>
        <w:div w:id="2042054267">
          <w:marLeft w:val="0"/>
          <w:marRight w:val="0"/>
          <w:marTop w:val="0"/>
          <w:marBottom w:val="0"/>
          <w:divBdr>
            <w:top w:val="none" w:sz="0" w:space="0" w:color="auto"/>
            <w:left w:val="none" w:sz="0" w:space="0" w:color="auto"/>
            <w:bottom w:val="none" w:sz="0" w:space="0" w:color="auto"/>
            <w:right w:val="none" w:sz="0" w:space="0" w:color="auto"/>
          </w:divBdr>
        </w:div>
      </w:divsChild>
    </w:div>
    <w:div w:id="2003196467">
      <w:bodyDiv w:val="1"/>
      <w:marLeft w:val="0"/>
      <w:marRight w:val="0"/>
      <w:marTop w:val="0"/>
      <w:marBottom w:val="0"/>
      <w:divBdr>
        <w:top w:val="none" w:sz="0" w:space="0" w:color="auto"/>
        <w:left w:val="none" w:sz="0" w:space="0" w:color="auto"/>
        <w:bottom w:val="none" w:sz="0" w:space="0" w:color="auto"/>
        <w:right w:val="none" w:sz="0" w:space="0" w:color="auto"/>
      </w:divBdr>
      <w:divsChild>
        <w:div w:id="26413146">
          <w:marLeft w:val="0"/>
          <w:marRight w:val="0"/>
          <w:marTop w:val="0"/>
          <w:marBottom w:val="0"/>
          <w:divBdr>
            <w:top w:val="none" w:sz="0" w:space="0" w:color="auto"/>
            <w:left w:val="none" w:sz="0" w:space="0" w:color="auto"/>
            <w:bottom w:val="none" w:sz="0" w:space="0" w:color="auto"/>
            <w:right w:val="none" w:sz="0" w:space="0" w:color="auto"/>
          </w:divBdr>
        </w:div>
        <w:div w:id="162472656">
          <w:marLeft w:val="0"/>
          <w:marRight w:val="0"/>
          <w:marTop w:val="0"/>
          <w:marBottom w:val="0"/>
          <w:divBdr>
            <w:top w:val="none" w:sz="0" w:space="0" w:color="auto"/>
            <w:left w:val="none" w:sz="0" w:space="0" w:color="auto"/>
            <w:bottom w:val="none" w:sz="0" w:space="0" w:color="auto"/>
            <w:right w:val="none" w:sz="0" w:space="0" w:color="auto"/>
          </w:divBdr>
        </w:div>
        <w:div w:id="427777092">
          <w:marLeft w:val="0"/>
          <w:marRight w:val="0"/>
          <w:marTop w:val="0"/>
          <w:marBottom w:val="0"/>
          <w:divBdr>
            <w:top w:val="none" w:sz="0" w:space="0" w:color="auto"/>
            <w:left w:val="none" w:sz="0" w:space="0" w:color="auto"/>
            <w:bottom w:val="none" w:sz="0" w:space="0" w:color="auto"/>
            <w:right w:val="none" w:sz="0" w:space="0" w:color="auto"/>
          </w:divBdr>
        </w:div>
        <w:div w:id="542908325">
          <w:marLeft w:val="0"/>
          <w:marRight w:val="0"/>
          <w:marTop w:val="0"/>
          <w:marBottom w:val="0"/>
          <w:divBdr>
            <w:top w:val="none" w:sz="0" w:space="0" w:color="auto"/>
            <w:left w:val="none" w:sz="0" w:space="0" w:color="auto"/>
            <w:bottom w:val="none" w:sz="0" w:space="0" w:color="auto"/>
            <w:right w:val="none" w:sz="0" w:space="0" w:color="auto"/>
          </w:divBdr>
        </w:div>
        <w:div w:id="788621465">
          <w:marLeft w:val="0"/>
          <w:marRight w:val="0"/>
          <w:marTop w:val="0"/>
          <w:marBottom w:val="0"/>
          <w:divBdr>
            <w:top w:val="none" w:sz="0" w:space="0" w:color="auto"/>
            <w:left w:val="none" w:sz="0" w:space="0" w:color="auto"/>
            <w:bottom w:val="none" w:sz="0" w:space="0" w:color="auto"/>
            <w:right w:val="none" w:sz="0" w:space="0" w:color="auto"/>
          </w:divBdr>
        </w:div>
        <w:div w:id="1297679361">
          <w:marLeft w:val="0"/>
          <w:marRight w:val="0"/>
          <w:marTop w:val="0"/>
          <w:marBottom w:val="0"/>
          <w:divBdr>
            <w:top w:val="none" w:sz="0" w:space="0" w:color="auto"/>
            <w:left w:val="none" w:sz="0" w:space="0" w:color="auto"/>
            <w:bottom w:val="none" w:sz="0" w:space="0" w:color="auto"/>
            <w:right w:val="none" w:sz="0" w:space="0" w:color="auto"/>
          </w:divBdr>
        </w:div>
        <w:div w:id="1371800826">
          <w:marLeft w:val="0"/>
          <w:marRight w:val="0"/>
          <w:marTop w:val="0"/>
          <w:marBottom w:val="0"/>
          <w:divBdr>
            <w:top w:val="none" w:sz="0" w:space="0" w:color="auto"/>
            <w:left w:val="none" w:sz="0" w:space="0" w:color="auto"/>
            <w:bottom w:val="none" w:sz="0" w:space="0" w:color="auto"/>
            <w:right w:val="none" w:sz="0" w:space="0" w:color="auto"/>
          </w:divBdr>
        </w:div>
        <w:div w:id="1579944170">
          <w:marLeft w:val="0"/>
          <w:marRight w:val="0"/>
          <w:marTop w:val="0"/>
          <w:marBottom w:val="0"/>
          <w:divBdr>
            <w:top w:val="none" w:sz="0" w:space="0" w:color="auto"/>
            <w:left w:val="none" w:sz="0" w:space="0" w:color="auto"/>
            <w:bottom w:val="none" w:sz="0" w:space="0" w:color="auto"/>
            <w:right w:val="none" w:sz="0" w:space="0" w:color="auto"/>
          </w:divBdr>
        </w:div>
        <w:div w:id="209573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sikkink\Downloads\Pathways%20programme%20A4%20portrait%20template.dotx" TargetMode="External"/></Relationships>
</file>

<file path=word/theme/theme1.xml><?xml version="1.0" encoding="utf-8"?>
<a:theme xmlns:a="http://schemas.openxmlformats.org/drawingml/2006/main" name="Office Theme">
  <a:themeElements>
    <a:clrScheme name="Pathways programme">
      <a:dk1>
        <a:srgbClr val="000000"/>
      </a:dk1>
      <a:lt1>
        <a:srgbClr val="FFFFFF"/>
      </a:lt1>
      <a:dk2>
        <a:srgbClr val="1F1F3C"/>
      </a:dk2>
      <a:lt2>
        <a:srgbClr val="F0EEE9"/>
      </a:lt2>
      <a:accent1>
        <a:srgbClr val="FF050F"/>
      </a:accent1>
      <a:accent2>
        <a:srgbClr val="02CCA3"/>
      </a:accent2>
      <a:accent3>
        <a:srgbClr val="FF6700"/>
      </a:accent3>
      <a:accent4>
        <a:srgbClr val="FFA630"/>
      </a:accent4>
      <a:accent5>
        <a:srgbClr val="02CCA3"/>
      </a:accent5>
      <a:accent6>
        <a:srgbClr val="FF6700"/>
      </a:accent6>
      <a:hlink>
        <a:srgbClr val="02CCA3"/>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3B4ED-796C-44BD-A362-53AEE22D00D0}">
  <ds:schemaRefs>
    <ds:schemaRef ds:uri="http://schemas.microsoft.com/office/infopath/2007/PartnerControls"/>
    <ds:schemaRef ds:uri="5ca37efe-165b-42d7-a33d-26e30aa6e53b"/>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535a1f9a-b86d-4beb-9da6-7bde6bb47bb6"/>
    <ds:schemaRef ds:uri="http://www.w3.org/XML/1998/namespace"/>
    <ds:schemaRef ds:uri="http://purl.org/dc/dcmitype/"/>
  </ds:schemaRefs>
</ds:datastoreItem>
</file>

<file path=customXml/itemProps2.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customXml/itemProps3.xml><?xml version="1.0" encoding="utf-8"?>
<ds:datastoreItem xmlns:ds="http://schemas.openxmlformats.org/officeDocument/2006/customXml" ds:itemID="{F478C418-10BB-468E-BEA6-FE3A080684ED}">
  <ds:schemaRefs>
    <ds:schemaRef ds:uri="http://schemas.microsoft.com/sharepoint/v3/contenttype/forms"/>
  </ds:schemaRefs>
</ds:datastoreItem>
</file>

<file path=customXml/itemProps4.xml><?xml version="1.0" encoding="utf-8"?>
<ds:datastoreItem xmlns:ds="http://schemas.openxmlformats.org/officeDocument/2006/customXml" ds:itemID="{5841867D-F5C4-4231-B10E-692CEAC5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7efe-165b-42d7-a33d-26e30aa6e53b"/>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Pathways programme A4 portrait template</Template>
  <TotalTime>1</TotalTime>
  <Pages>7</Pages>
  <Words>1295</Words>
  <Characters>7386</Characters>
  <Application>Microsoft Office Word</Application>
  <DocSecurity>0</DocSecurity>
  <Lines>61</Lines>
  <Paragraphs>17</Paragraphs>
  <ScaleCrop>false</ScaleCrop>
  <Company>Yellow Balloon Ltd</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subject/>
  <dc:creator>Ailsa Campbell</dc:creator>
  <cp:keywords/>
  <cp:lastModifiedBy>Asma Tariq</cp:lastModifiedBy>
  <cp:revision>2</cp:revision>
  <cp:lastPrinted>2021-04-14T00:32:00Z</cp:lastPrinted>
  <dcterms:created xsi:type="dcterms:W3CDTF">2024-04-25T09:38:00Z</dcterms:created>
  <dcterms:modified xsi:type="dcterms:W3CDTF">2024-04-25T09:38:00Z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y fmtid="{D5CDD505-2E9C-101B-9397-08002B2CF9AE}" pid="3" name="MediaServiceImageTags">
    <vt:lpwstr/>
  </property>
</Properties>
</file>